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0A3" w:rsidRPr="00C54400" w:rsidRDefault="009D20A3" w:rsidP="004F5742">
      <w:pPr>
        <w:spacing w:line="240" w:lineRule="auto"/>
        <w:contextualSpacing/>
        <w:jc w:val="center"/>
        <w:rPr>
          <w:color w:val="1D1B11"/>
          <w:sz w:val="24"/>
          <w:szCs w:val="24"/>
        </w:rPr>
      </w:pPr>
      <w:r w:rsidRPr="00C54400">
        <w:rPr>
          <w:color w:val="1D1B11"/>
          <w:sz w:val="24"/>
          <w:szCs w:val="24"/>
        </w:rPr>
        <w:t>МУНИЦИПАЛЬНОЕ БЮДЖЕТНОЕ ДОШКОЛЬНОЕ</w:t>
      </w:r>
    </w:p>
    <w:p w:rsidR="009D20A3" w:rsidRPr="00C54400" w:rsidRDefault="009D20A3" w:rsidP="004F5742">
      <w:pPr>
        <w:spacing w:line="240" w:lineRule="auto"/>
        <w:contextualSpacing/>
        <w:jc w:val="center"/>
        <w:rPr>
          <w:color w:val="1D1B11"/>
          <w:sz w:val="24"/>
          <w:szCs w:val="24"/>
        </w:rPr>
      </w:pPr>
      <w:r w:rsidRPr="00C54400">
        <w:rPr>
          <w:color w:val="1D1B11"/>
          <w:sz w:val="24"/>
          <w:szCs w:val="24"/>
        </w:rPr>
        <w:t>ОБРАЗОВАТЕЛЬНОЕ УЧРЕЖДЕНИЕ</w:t>
      </w:r>
    </w:p>
    <w:p w:rsidR="009D20A3" w:rsidRPr="00C54400" w:rsidRDefault="009D20A3" w:rsidP="004F5742">
      <w:pPr>
        <w:spacing w:line="240" w:lineRule="auto"/>
        <w:contextualSpacing/>
        <w:jc w:val="center"/>
        <w:rPr>
          <w:color w:val="1D1B11"/>
          <w:sz w:val="24"/>
          <w:szCs w:val="24"/>
        </w:rPr>
      </w:pPr>
      <w:r>
        <w:rPr>
          <w:color w:val="1D1B11"/>
          <w:sz w:val="24"/>
          <w:szCs w:val="24"/>
        </w:rPr>
        <w:t xml:space="preserve">«ЦЕНТР РАЗВИТИЯ РЕБЕНКА – ДЕТСКИЙ САД </w:t>
      </w:r>
      <w:r w:rsidRPr="00C54400">
        <w:rPr>
          <w:color w:val="1D1B11"/>
          <w:sz w:val="24"/>
          <w:szCs w:val="24"/>
        </w:rPr>
        <w:t xml:space="preserve"> «СКАЗКА»</w:t>
      </w:r>
    </w:p>
    <w:p w:rsidR="009D20A3" w:rsidRPr="00C54400" w:rsidRDefault="009D20A3" w:rsidP="004F5742">
      <w:pPr>
        <w:spacing w:line="240" w:lineRule="auto"/>
        <w:contextualSpacing/>
        <w:jc w:val="center"/>
        <w:rPr>
          <w:color w:val="1D1B11"/>
          <w:sz w:val="24"/>
          <w:szCs w:val="24"/>
        </w:rPr>
      </w:pPr>
    </w:p>
    <w:p w:rsidR="009D20A3" w:rsidRPr="00C54400" w:rsidRDefault="009D20A3" w:rsidP="004F5742">
      <w:pPr>
        <w:spacing w:line="240" w:lineRule="auto"/>
        <w:contextualSpacing/>
        <w:jc w:val="center"/>
        <w:rPr>
          <w:color w:val="1D1B11"/>
          <w:sz w:val="24"/>
          <w:szCs w:val="24"/>
        </w:rPr>
      </w:pPr>
    </w:p>
    <w:p w:rsidR="009D20A3" w:rsidRPr="00C54400" w:rsidRDefault="009D20A3" w:rsidP="004F5742">
      <w:pPr>
        <w:spacing w:line="240" w:lineRule="auto"/>
        <w:contextualSpacing/>
        <w:jc w:val="center"/>
        <w:rPr>
          <w:color w:val="1D1B11"/>
          <w:sz w:val="24"/>
          <w:szCs w:val="24"/>
        </w:rPr>
      </w:pPr>
    </w:p>
    <w:p w:rsidR="009D20A3" w:rsidRPr="00C54400" w:rsidRDefault="009D20A3" w:rsidP="004F5742">
      <w:pPr>
        <w:spacing w:line="240" w:lineRule="auto"/>
        <w:contextualSpacing/>
        <w:jc w:val="center"/>
        <w:rPr>
          <w:color w:val="1D1B11"/>
          <w:sz w:val="24"/>
          <w:szCs w:val="24"/>
        </w:rPr>
      </w:pPr>
    </w:p>
    <w:p w:rsidR="009D20A3" w:rsidRPr="00C54400" w:rsidRDefault="009D20A3" w:rsidP="004F5742">
      <w:pPr>
        <w:spacing w:line="240" w:lineRule="auto"/>
        <w:contextualSpacing/>
        <w:jc w:val="center"/>
        <w:rPr>
          <w:color w:val="1D1B11"/>
          <w:sz w:val="24"/>
          <w:szCs w:val="24"/>
        </w:rPr>
      </w:pPr>
    </w:p>
    <w:p w:rsidR="009D20A3" w:rsidRPr="00C54400" w:rsidRDefault="009D20A3" w:rsidP="004F5742">
      <w:pPr>
        <w:spacing w:line="240" w:lineRule="auto"/>
        <w:contextualSpacing/>
        <w:jc w:val="center"/>
        <w:rPr>
          <w:b/>
          <w:color w:val="1D1B11"/>
          <w:sz w:val="48"/>
          <w:szCs w:val="48"/>
        </w:rPr>
      </w:pPr>
    </w:p>
    <w:p w:rsidR="009D20A3" w:rsidRPr="00C54400" w:rsidRDefault="009D20A3" w:rsidP="004F5742">
      <w:pPr>
        <w:spacing w:line="240" w:lineRule="auto"/>
        <w:contextualSpacing/>
        <w:jc w:val="center"/>
        <w:rPr>
          <w:b/>
          <w:color w:val="1D1B11"/>
          <w:sz w:val="48"/>
          <w:szCs w:val="48"/>
        </w:rPr>
      </w:pPr>
    </w:p>
    <w:p w:rsidR="009D20A3" w:rsidRPr="00C54400" w:rsidRDefault="009D20A3" w:rsidP="004F5742">
      <w:pPr>
        <w:spacing w:line="240" w:lineRule="auto"/>
        <w:contextualSpacing/>
        <w:jc w:val="center"/>
        <w:rPr>
          <w:b/>
          <w:color w:val="1D1B11"/>
          <w:sz w:val="48"/>
          <w:szCs w:val="48"/>
        </w:rPr>
      </w:pPr>
    </w:p>
    <w:p w:rsidR="009D20A3" w:rsidRPr="00C54400" w:rsidRDefault="009D20A3" w:rsidP="004F5742">
      <w:pPr>
        <w:spacing w:line="240" w:lineRule="auto"/>
        <w:contextualSpacing/>
        <w:jc w:val="center"/>
        <w:rPr>
          <w:b/>
          <w:color w:val="1D1B11"/>
          <w:sz w:val="48"/>
          <w:szCs w:val="48"/>
        </w:rPr>
      </w:pPr>
    </w:p>
    <w:p w:rsidR="009D20A3" w:rsidRPr="00C54400" w:rsidRDefault="009D20A3" w:rsidP="004F5742">
      <w:pPr>
        <w:spacing w:line="240" w:lineRule="auto"/>
        <w:contextualSpacing/>
        <w:jc w:val="center"/>
        <w:rPr>
          <w:b/>
          <w:color w:val="1D1B11"/>
          <w:sz w:val="56"/>
          <w:szCs w:val="56"/>
        </w:rPr>
      </w:pPr>
      <w:r w:rsidRPr="00C54400">
        <w:rPr>
          <w:b/>
          <w:color w:val="1D1B11"/>
          <w:sz w:val="56"/>
          <w:szCs w:val="56"/>
        </w:rPr>
        <w:t xml:space="preserve"> «Цветная узнавай-ка»</w:t>
      </w:r>
    </w:p>
    <w:p w:rsidR="009D20A3" w:rsidRPr="00C54400" w:rsidRDefault="009D20A3" w:rsidP="004F5742">
      <w:pPr>
        <w:spacing w:line="240" w:lineRule="auto"/>
        <w:contextualSpacing/>
        <w:jc w:val="center"/>
        <w:rPr>
          <w:b/>
          <w:color w:val="1D1B11"/>
          <w:sz w:val="48"/>
          <w:szCs w:val="48"/>
        </w:rPr>
      </w:pPr>
    </w:p>
    <w:p w:rsidR="009D20A3" w:rsidRPr="00C54400" w:rsidRDefault="009D20A3" w:rsidP="004F5742">
      <w:pPr>
        <w:spacing w:line="240" w:lineRule="auto"/>
        <w:contextualSpacing/>
        <w:jc w:val="center"/>
        <w:rPr>
          <w:b/>
          <w:color w:val="1D1B11"/>
          <w:sz w:val="40"/>
          <w:szCs w:val="40"/>
        </w:rPr>
      </w:pPr>
      <w:r>
        <w:rPr>
          <w:b/>
          <w:color w:val="1D1B11"/>
          <w:sz w:val="40"/>
          <w:szCs w:val="40"/>
        </w:rPr>
        <w:t>Лучшая дидактическая разработка</w:t>
      </w:r>
    </w:p>
    <w:p w:rsidR="009D20A3" w:rsidRPr="00C54400" w:rsidRDefault="009D20A3" w:rsidP="00A85BD0">
      <w:pPr>
        <w:pStyle w:val="a4"/>
        <w:spacing w:after="0" w:afterAutospacing="0" w:line="360" w:lineRule="auto"/>
        <w:ind w:firstLine="567"/>
        <w:contextualSpacing/>
        <w:jc w:val="center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A85BD0">
      <w:pPr>
        <w:pStyle w:val="a4"/>
        <w:spacing w:after="0" w:afterAutospacing="0" w:line="360" w:lineRule="auto"/>
        <w:ind w:firstLine="567"/>
        <w:contextualSpacing/>
        <w:jc w:val="center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A85BD0">
      <w:pPr>
        <w:pStyle w:val="a4"/>
        <w:spacing w:after="0" w:afterAutospacing="0" w:line="360" w:lineRule="auto"/>
        <w:ind w:firstLine="567"/>
        <w:contextualSpacing/>
        <w:jc w:val="center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271958">
      <w:pPr>
        <w:pStyle w:val="a4"/>
        <w:spacing w:after="0" w:afterAutospacing="0" w:line="360" w:lineRule="auto"/>
        <w:contextualSpacing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A85BD0">
      <w:pPr>
        <w:pStyle w:val="a4"/>
        <w:spacing w:after="0" w:afterAutospacing="0" w:line="360" w:lineRule="auto"/>
        <w:ind w:firstLine="567"/>
        <w:contextualSpacing/>
        <w:jc w:val="center"/>
        <w:rPr>
          <w:b/>
          <w:bCs/>
          <w:color w:val="1D1B11"/>
          <w:sz w:val="28"/>
          <w:szCs w:val="28"/>
        </w:rPr>
      </w:pPr>
    </w:p>
    <w:p w:rsidR="006861A9" w:rsidRDefault="009D20A3" w:rsidP="00467F9E">
      <w:pPr>
        <w:contextualSpacing/>
        <w:jc w:val="right"/>
        <w:rPr>
          <w:color w:val="1D1B11"/>
        </w:rPr>
      </w:pPr>
      <w:r>
        <w:rPr>
          <w:color w:val="1D1B11"/>
        </w:rPr>
        <w:t xml:space="preserve">Автор: </w:t>
      </w:r>
      <w:r w:rsidR="006861A9" w:rsidRPr="00C54400">
        <w:rPr>
          <w:color w:val="1D1B11"/>
        </w:rPr>
        <w:t>Щетинина Ирина Владимировна                                                                                                                                      (воспитатель)</w:t>
      </w:r>
    </w:p>
    <w:p w:rsidR="009D20A3" w:rsidRPr="00C54400" w:rsidRDefault="009D20A3" w:rsidP="00467F9E">
      <w:pPr>
        <w:contextualSpacing/>
        <w:jc w:val="right"/>
        <w:rPr>
          <w:color w:val="1D1B11"/>
        </w:rPr>
      </w:pPr>
      <w:r w:rsidRPr="00C54400">
        <w:rPr>
          <w:color w:val="1D1B11"/>
        </w:rPr>
        <w:t xml:space="preserve">Губанова Ольга Валерьевна                                                                                                                           (воспитатель первой квалификационной категории)                                                                                                                                                </w:t>
      </w:r>
    </w:p>
    <w:p w:rsidR="009D20A3" w:rsidRDefault="009D20A3" w:rsidP="00A85BD0">
      <w:pPr>
        <w:pStyle w:val="a4"/>
        <w:spacing w:after="0" w:afterAutospacing="0" w:line="360" w:lineRule="auto"/>
        <w:ind w:firstLine="567"/>
        <w:contextualSpacing/>
        <w:jc w:val="center"/>
        <w:rPr>
          <w:b/>
          <w:bCs/>
          <w:color w:val="1D1B11"/>
          <w:sz w:val="28"/>
          <w:szCs w:val="28"/>
        </w:rPr>
      </w:pPr>
    </w:p>
    <w:p w:rsidR="00C830FC" w:rsidRDefault="00C830FC" w:rsidP="00A85BD0">
      <w:pPr>
        <w:pStyle w:val="a4"/>
        <w:spacing w:after="0" w:afterAutospacing="0" w:line="360" w:lineRule="auto"/>
        <w:ind w:firstLine="567"/>
        <w:contextualSpacing/>
        <w:jc w:val="center"/>
        <w:rPr>
          <w:b/>
          <w:bCs/>
          <w:color w:val="1D1B11"/>
          <w:sz w:val="28"/>
          <w:szCs w:val="28"/>
        </w:rPr>
      </w:pPr>
    </w:p>
    <w:p w:rsidR="00C830FC" w:rsidRDefault="00C830FC" w:rsidP="00A85BD0">
      <w:pPr>
        <w:pStyle w:val="a4"/>
        <w:spacing w:after="0" w:afterAutospacing="0" w:line="360" w:lineRule="auto"/>
        <w:ind w:firstLine="567"/>
        <w:contextualSpacing/>
        <w:jc w:val="center"/>
        <w:rPr>
          <w:b/>
          <w:bCs/>
          <w:color w:val="1D1B11"/>
          <w:sz w:val="28"/>
          <w:szCs w:val="28"/>
        </w:rPr>
      </w:pPr>
    </w:p>
    <w:p w:rsidR="00C830FC" w:rsidRDefault="00C830FC" w:rsidP="00A85BD0">
      <w:pPr>
        <w:pStyle w:val="a4"/>
        <w:spacing w:after="0" w:afterAutospacing="0" w:line="360" w:lineRule="auto"/>
        <w:ind w:firstLine="567"/>
        <w:contextualSpacing/>
        <w:jc w:val="center"/>
        <w:rPr>
          <w:b/>
          <w:bCs/>
          <w:color w:val="1D1B11"/>
          <w:sz w:val="28"/>
          <w:szCs w:val="28"/>
        </w:rPr>
      </w:pPr>
    </w:p>
    <w:p w:rsidR="00C830FC" w:rsidRPr="00C54400" w:rsidRDefault="00C830FC" w:rsidP="00A85BD0">
      <w:pPr>
        <w:pStyle w:val="a4"/>
        <w:spacing w:after="0" w:afterAutospacing="0" w:line="360" w:lineRule="auto"/>
        <w:ind w:firstLine="567"/>
        <w:contextualSpacing/>
        <w:jc w:val="center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A85BD0">
      <w:pPr>
        <w:pStyle w:val="a4"/>
        <w:spacing w:after="0" w:afterAutospacing="0" w:line="360" w:lineRule="auto"/>
        <w:ind w:firstLine="567"/>
        <w:contextualSpacing/>
        <w:jc w:val="center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271958">
      <w:pPr>
        <w:pStyle w:val="a4"/>
        <w:spacing w:after="0" w:afterAutospacing="0" w:line="360" w:lineRule="auto"/>
        <w:contextualSpacing/>
        <w:jc w:val="center"/>
        <w:rPr>
          <w:bCs/>
          <w:color w:val="1D1B11"/>
          <w:sz w:val="28"/>
          <w:szCs w:val="28"/>
        </w:rPr>
      </w:pPr>
      <w:proofErr w:type="spellStart"/>
      <w:r w:rsidRPr="00C54400">
        <w:rPr>
          <w:bCs/>
          <w:color w:val="1D1B11"/>
          <w:sz w:val="28"/>
          <w:szCs w:val="28"/>
        </w:rPr>
        <w:t>г</w:t>
      </w:r>
      <w:proofErr w:type="gramStart"/>
      <w:r w:rsidRPr="00C54400">
        <w:rPr>
          <w:bCs/>
          <w:color w:val="1D1B11"/>
          <w:sz w:val="28"/>
          <w:szCs w:val="28"/>
        </w:rPr>
        <w:t>.К</w:t>
      </w:r>
      <w:proofErr w:type="gramEnd"/>
      <w:r w:rsidRPr="00C54400">
        <w:rPr>
          <w:bCs/>
          <w:color w:val="1D1B11"/>
          <w:sz w:val="28"/>
          <w:szCs w:val="28"/>
        </w:rPr>
        <w:t>овылкино</w:t>
      </w:r>
      <w:proofErr w:type="spellEnd"/>
    </w:p>
    <w:p w:rsidR="00C830FC" w:rsidRDefault="009D20A3" w:rsidP="00C830FC">
      <w:pPr>
        <w:pStyle w:val="a4"/>
        <w:spacing w:after="0" w:afterAutospacing="0" w:line="360" w:lineRule="auto"/>
        <w:ind w:firstLine="567"/>
        <w:contextualSpacing/>
        <w:jc w:val="center"/>
        <w:rPr>
          <w:bCs/>
          <w:color w:val="1D1B11"/>
          <w:sz w:val="28"/>
          <w:szCs w:val="28"/>
        </w:rPr>
      </w:pPr>
      <w:r w:rsidRPr="00C54400">
        <w:rPr>
          <w:bCs/>
          <w:color w:val="1D1B11"/>
          <w:sz w:val="28"/>
          <w:szCs w:val="28"/>
        </w:rPr>
        <w:t>2016г.</w:t>
      </w:r>
    </w:p>
    <w:p w:rsidR="00C830FC" w:rsidRDefault="00C830FC" w:rsidP="00C830FC">
      <w:pPr>
        <w:pStyle w:val="a4"/>
        <w:spacing w:after="0" w:afterAutospacing="0" w:line="360" w:lineRule="auto"/>
        <w:ind w:firstLine="567"/>
        <w:contextualSpacing/>
        <w:jc w:val="center"/>
        <w:rPr>
          <w:bCs/>
          <w:color w:val="1D1B11"/>
          <w:sz w:val="28"/>
          <w:szCs w:val="28"/>
        </w:rPr>
      </w:pPr>
    </w:p>
    <w:p w:rsidR="00C830FC" w:rsidRPr="00C54400" w:rsidRDefault="00C830FC" w:rsidP="00C830FC">
      <w:pPr>
        <w:pStyle w:val="a4"/>
        <w:spacing w:after="0" w:afterAutospacing="0" w:line="360" w:lineRule="auto"/>
        <w:ind w:firstLine="567"/>
        <w:contextualSpacing/>
        <w:jc w:val="center"/>
        <w:rPr>
          <w:bCs/>
          <w:color w:val="1D1B11"/>
          <w:sz w:val="28"/>
          <w:szCs w:val="28"/>
        </w:rPr>
      </w:pPr>
    </w:p>
    <w:p w:rsidR="009D20A3" w:rsidRPr="00C54400" w:rsidRDefault="009D20A3" w:rsidP="00C54400">
      <w:pPr>
        <w:pStyle w:val="a4"/>
        <w:spacing w:before="0" w:beforeAutospacing="0" w:after="0" w:afterAutospacing="0" w:line="360" w:lineRule="auto"/>
        <w:contextualSpacing/>
        <w:jc w:val="center"/>
        <w:rPr>
          <w:b/>
          <w:bCs/>
          <w:color w:val="1D1B11"/>
          <w:sz w:val="28"/>
          <w:szCs w:val="28"/>
        </w:rPr>
      </w:pPr>
      <w:r w:rsidRPr="00C54400">
        <w:rPr>
          <w:b/>
          <w:bCs/>
          <w:color w:val="1D1B11"/>
          <w:sz w:val="28"/>
          <w:szCs w:val="28"/>
        </w:rPr>
        <w:t>Содержание</w:t>
      </w: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contextualSpacing/>
        <w:jc w:val="both"/>
        <w:rPr>
          <w:bCs/>
          <w:color w:val="1D1B11"/>
          <w:sz w:val="28"/>
          <w:szCs w:val="28"/>
        </w:rPr>
      </w:pPr>
      <w:r w:rsidRPr="00C54400">
        <w:rPr>
          <w:bCs/>
          <w:color w:val="1D1B11"/>
          <w:sz w:val="28"/>
          <w:szCs w:val="28"/>
        </w:rPr>
        <w:t>Введение</w:t>
      </w:r>
      <w:proofErr w:type="gramStart"/>
      <w:r w:rsidRPr="00C54400">
        <w:rPr>
          <w:bCs/>
          <w:color w:val="1D1B11"/>
          <w:sz w:val="28"/>
          <w:szCs w:val="28"/>
        </w:rPr>
        <w:t xml:space="preserve"> …………………………………………………...........................</w:t>
      </w:r>
      <w:r w:rsidR="00C830FC">
        <w:rPr>
          <w:bCs/>
          <w:color w:val="1D1B11"/>
          <w:sz w:val="28"/>
          <w:szCs w:val="28"/>
        </w:rPr>
        <w:t>....</w:t>
      </w:r>
      <w:r w:rsidRPr="00C54400">
        <w:rPr>
          <w:bCs/>
          <w:color w:val="1D1B11"/>
          <w:sz w:val="28"/>
          <w:szCs w:val="28"/>
        </w:rPr>
        <w:t>....</w:t>
      </w:r>
      <w:proofErr w:type="gramEnd"/>
      <w:r w:rsidRPr="00C54400">
        <w:rPr>
          <w:bCs/>
          <w:color w:val="1D1B11"/>
          <w:sz w:val="28"/>
          <w:szCs w:val="28"/>
        </w:rPr>
        <w:t>стр.3</w:t>
      </w: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contextualSpacing/>
        <w:jc w:val="both"/>
        <w:rPr>
          <w:bCs/>
          <w:color w:val="1D1B11"/>
          <w:sz w:val="28"/>
          <w:szCs w:val="28"/>
        </w:rPr>
      </w:pPr>
      <w:r w:rsidRPr="00C54400">
        <w:rPr>
          <w:bCs/>
          <w:color w:val="1D1B11"/>
          <w:sz w:val="28"/>
          <w:szCs w:val="28"/>
        </w:rPr>
        <w:t>Основная часть</w:t>
      </w:r>
      <w:proofErr w:type="gramStart"/>
      <w:r w:rsidRPr="00C54400">
        <w:rPr>
          <w:bCs/>
          <w:color w:val="1D1B11"/>
          <w:sz w:val="28"/>
          <w:szCs w:val="28"/>
        </w:rPr>
        <w:t xml:space="preserve"> ……………………………………………………….………</w:t>
      </w:r>
      <w:r w:rsidR="00C830FC">
        <w:rPr>
          <w:bCs/>
          <w:color w:val="1D1B11"/>
          <w:sz w:val="28"/>
          <w:szCs w:val="28"/>
        </w:rPr>
        <w:t>...</w:t>
      </w:r>
      <w:r w:rsidRPr="00C54400">
        <w:rPr>
          <w:bCs/>
          <w:color w:val="1D1B11"/>
          <w:sz w:val="28"/>
          <w:szCs w:val="28"/>
        </w:rPr>
        <w:t>.</w:t>
      </w:r>
      <w:proofErr w:type="gramEnd"/>
      <w:r w:rsidRPr="00C54400">
        <w:rPr>
          <w:bCs/>
          <w:color w:val="1D1B11"/>
          <w:sz w:val="28"/>
          <w:szCs w:val="28"/>
        </w:rPr>
        <w:t>стр.6</w:t>
      </w: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contextualSpacing/>
        <w:jc w:val="both"/>
        <w:rPr>
          <w:bCs/>
          <w:color w:val="1D1B11"/>
          <w:sz w:val="28"/>
          <w:szCs w:val="28"/>
        </w:rPr>
      </w:pPr>
      <w:r w:rsidRPr="00C54400">
        <w:rPr>
          <w:bCs/>
          <w:color w:val="1D1B11"/>
          <w:sz w:val="28"/>
          <w:szCs w:val="28"/>
        </w:rPr>
        <w:t>Заключение</w:t>
      </w:r>
      <w:proofErr w:type="gramStart"/>
      <w:r w:rsidRPr="00C54400">
        <w:rPr>
          <w:bCs/>
          <w:color w:val="1D1B11"/>
          <w:sz w:val="28"/>
          <w:szCs w:val="28"/>
        </w:rPr>
        <w:t xml:space="preserve"> ……</w:t>
      </w:r>
      <w:r w:rsidR="00C830FC">
        <w:rPr>
          <w:bCs/>
          <w:color w:val="1D1B11"/>
          <w:sz w:val="28"/>
          <w:szCs w:val="28"/>
        </w:rPr>
        <w:t>………………………………………………………….…....</w:t>
      </w:r>
      <w:proofErr w:type="gramEnd"/>
      <w:r w:rsidR="00C830FC">
        <w:rPr>
          <w:bCs/>
          <w:color w:val="1D1B11"/>
          <w:sz w:val="28"/>
          <w:szCs w:val="28"/>
        </w:rPr>
        <w:t>стр.23</w:t>
      </w: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contextualSpacing/>
        <w:jc w:val="both"/>
        <w:rPr>
          <w:bCs/>
          <w:color w:val="1D1B11"/>
          <w:sz w:val="28"/>
          <w:szCs w:val="28"/>
        </w:rPr>
      </w:pPr>
      <w:r w:rsidRPr="00C54400">
        <w:rPr>
          <w:bCs/>
          <w:color w:val="1D1B11"/>
          <w:sz w:val="28"/>
          <w:szCs w:val="28"/>
        </w:rPr>
        <w:t xml:space="preserve">Список использованной </w:t>
      </w:r>
      <w:r w:rsidR="00C830FC">
        <w:rPr>
          <w:bCs/>
          <w:color w:val="1D1B11"/>
          <w:sz w:val="28"/>
          <w:szCs w:val="28"/>
        </w:rPr>
        <w:t>литературы………………………………….………стр.23</w:t>
      </w: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contextualSpacing/>
        <w:jc w:val="both"/>
        <w:rPr>
          <w:bCs/>
          <w:color w:val="1D1B11"/>
          <w:sz w:val="28"/>
          <w:szCs w:val="28"/>
        </w:rPr>
      </w:pPr>
      <w:r w:rsidRPr="00C54400">
        <w:rPr>
          <w:bCs/>
          <w:color w:val="1D1B11"/>
          <w:sz w:val="28"/>
          <w:szCs w:val="28"/>
        </w:rPr>
        <w:t>Приложение</w:t>
      </w:r>
      <w:proofErr w:type="gramStart"/>
      <w:r w:rsidRPr="00C54400">
        <w:rPr>
          <w:bCs/>
          <w:color w:val="1D1B11"/>
          <w:sz w:val="28"/>
          <w:szCs w:val="28"/>
        </w:rPr>
        <w:t xml:space="preserve"> </w:t>
      </w:r>
      <w:r w:rsidR="00C830FC">
        <w:rPr>
          <w:bCs/>
          <w:color w:val="1D1B11"/>
          <w:sz w:val="28"/>
          <w:szCs w:val="28"/>
        </w:rPr>
        <w:t>…………………………………………………………….……...</w:t>
      </w:r>
      <w:proofErr w:type="gramEnd"/>
      <w:r w:rsidR="00C830FC">
        <w:rPr>
          <w:bCs/>
          <w:color w:val="1D1B11"/>
          <w:sz w:val="28"/>
          <w:szCs w:val="28"/>
        </w:rPr>
        <w:t>стр.25</w:t>
      </w: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bCs/>
          <w:color w:val="1D1B11"/>
          <w:sz w:val="28"/>
          <w:szCs w:val="28"/>
        </w:rPr>
      </w:pP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contextualSpacing/>
        <w:jc w:val="both"/>
        <w:rPr>
          <w:b/>
          <w:bCs/>
          <w:color w:val="1D1B11"/>
          <w:sz w:val="28"/>
          <w:szCs w:val="28"/>
        </w:rPr>
      </w:pPr>
    </w:p>
    <w:p w:rsidR="009D20A3" w:rsidRPr="00C54400" w:rsidRDefault="009D20A3" w:rsidP="00841A4D">
      <w:pPr>
        <w:pStyle w:val="a4"/>
        <w:spacing w:before="0" w:beforeAutospacing="0" w:after="0" w:afterAutospacing="0" w:line="360" w:lineRule="auto"/>
        <w:contextualSpacing/>
        <w:jc w:val="center"/>
        <w:rPr>
          <w:color w:val="1D1B11"/>
          <w:sz w:val="32"/>
          <w:szCs w:val="32"/>
        </w:rPr>
      </w:pPr>
      <w:r w:rsidRPr="00C54400">
        <w:rPr>
          <w:b/>
          <w:bCs/>
          <w:color w:val="1D1B11"/>
          <w:sz w:val="32"/>
          <w:szCs w:val="32"/>
        </w:rPr>
        <w:lastRenderedPageBreak/>
        <w:t>Введение</w:t>
      </w: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color w:val="1D1B11"/>
          <w:sz w:val="28"/>
          <w:szCs w:val="28"/>
        </w:rPr>
      </w:pPr>
      <w:r w:rsidRPr="00C54400">
        <w:rPr>
          <w:color w:val="1D1B11"/>
          <w:sz w:val="28"/>
          <w:szCs w:val="28"/>
        </w:rPr>
        <w:t>Проблема экологического образования сегодня волнует и ученых и педагогов. Как и чему учить детей, чтобы сформировать у них на доступном им уровне представление о месте человека в природе, о его роли в её сохранении?</w:t>
      </w: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color w:val="1D1B11"/>
          <w:sz w:val="28"/>
          <w:szCs w:val="28"/>
        </w:rPr>
      </w:pPr>
      <w:r w:rsidRPr="00C54400">
        <w:rPr>
          <w:color w:val="1D1B11"/>
          <w:sz w:val="28"/>
          <w:szCs w:val="28"/>
        </w:rPr>
        <w:t>Для того</w:t>
      </w:r>
      <w:proofErr w:type="gramStart"/>
      <w:r w:rsidRPr="00C54400">
        <w:rPr>
          <w:color w:val="1D1B11"/>
          <w:sz w:val="28"/>
          <w:szCs w:val="28"/>
        </w:rPr>
        <w:t>,</w:t>
      </w:r>
      <w:proofErr w:type="gramEnd"/>
      <w:r w:rsidRPr="00C54400">
        <w:rPr>
          <w:color w:val="1D1B11"/>
          <w:sz w:val="28"/>
          <w:szCs w:val="28"/>
        </w:rPr>
        <w:t xml:space="preserve"> чтобы поведение человека было экологически грамотным и осмысленным, ему необходимо ещё в детстве овладеть определенным набором знаний и навыков поведения в природе. В связи с этим, экологическое образование становится одним из приоритетных направлением педагогической деятельности.</w:t>
      </w:r>
    </w:p>
    <w:p w:rsidR="009D20A3" w:rsidRPr="00C54400" w:rsidRDefault="009D20A3" w:rsidP="006C57AD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color w:val="1D1B11"/>
          <w:sz w:val="28"/>
          <w:szCs w:val="28"/>
        </w:rPr>
      </w:pPr>
      <w:r w:rsidRPr="00C54400">
        <w:rPr>
          <w:color w:val="1D1B11"/>
          <w:sz w:val="28"/>
          <w:szCs w:val="28"/>
        </w:rPr>
        <w:t>Очень плодотворным для закладывания основ экологической культуры является дошкольный возраст. Ведь это период бурного развития ребенка, как физического, так и психологического, период, когда ребенок остро и живо интересуется окружающим его миром, миром природы и людей. Именно в этом возрасте происходит интенсивное накопление знаний об окружающей среде, формируется отношение к людям и природе. Это обуславливает эффективность экологического образования на этапе дошкольного возраста.</w:t>
      </w:r>
    </w:p>
    <w:p w:rsidR="009D20A3" w:rsidRPr="00C54400" w:rsidRDefault="009D20A3" w:rsidP="006C57AD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color w:val="1D1B11"/>
          <w:sz w:val="28"/>
          <w:szCs w:val="28"/>
        </w:rPr>
      </w:pPr>
      <w:r w:rsidRPr="00C54400">
        <w:rPr>
          <w:color w:val="1D1B11"/>
          <w:sz w:val="28"/>
          <w:szCs w:val="28"/>
        </w:rPr>
        <w:t xml:space="preserve">Для того чтобы воспитательная деятельность </w:t>
      </w:r>
      <w:proofErr w:type="gramStart"/>
      <w:r w:rsidRPr="00C54400">
        <w:rPr>
          <w:color w:val="1D1B11"/>
          <w:sz w:val="28"/>
          <w:szCs w:val="28"/>
        </w:rPr>
        <w:t>имела больший эффект</w:t>
      </w:r>
      <w:proofErr w:type="gramEnd"/>
      <w:r w:rsidRPr="00C54400">
        <w:rPr>
          <w:color w:val="1D1B11"/>
          <w:sz w:val="28"/>
          <w:szCs w:val="28"/>
        </w:rPr>
        <w:t>, надо сделать её «незаметной» и интересной для детей. Как это сделать? И вот тут на помощь педагогу приходит игра – самый естественный и радостный для них вид деятельности. Игра придает живость, внесет особую эмоциональную окраску, создает атмосферу доверия между всеми её участниками.  С помощью игры, у детей будут развиваться самые разные положительные качества и облегчится процесс усвоения новых знаний.</w:t>
      </w: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left="-567" w:firstLine="709"/>
        <w:contextualSpacing/>
        <w:jc w:val="both"/>
        <w:rPr>
          <w:color w:val="1D1B11"/>
          <w:sz w:val="28"/>
          <w:szCs w:val="28"/>
        </w:rPr>
      </w:pPr>
    </w:p>
    <w:p w:rsidR="009D20A3" w:rsidRPr="00C54400" w:rsidRDefault="009D20A3" w:rsidP="00677F1C">
      <w:pPr>
        <w:shd w:val="clear" w:color="auto" w:fill="FFFFFF"/>
        <w:spacing w:after="0" w:line="360" w:lineRule="auto"/>
        <w:ind w:left="-567" w:firstLine="1276"/>
        <w:contextualSpacing/>
        <w:jc w:val="both"/>
        <w:rPr>
          <w:color w:val="1D1B11"/>
          <w:lang w:eastAsia="ru-RU"/>
        </w:rPr>
      </w:pPr>
      <w:r w:rsidRPr="00C54400">
        <w:rPr>
          <w:color w:val="1D1B11"/>
          <w:lang w:eastAsia="ru-RU"/>
        </w:rPr>
        <w:t>Дидактическая игра способствует:</w:t>
      </w:r>
    </w:p>
    <w:p w:rsidR="009D20A3" w:rsidRPr="00C54400" w:rsidRDefault="009D20A3" w:rsidP="006C57AD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color w:val="1D1B11"/>
          <w:lang w:eastAsia="ru-RU"/>
        </w:rPr>
      </w:pPr>
      <w:proofErr w:type="gramStart"/>
      <w:r w:rsidRPr="00C54400">
        <w:rPr>
          <w:color w:val="1D1B11"/>
          <w:lang w:eastAsia="ru-RU"/>
        </w:rPr>
        <w:t xml:space="preserve">развитию познавательных способностей; получению новых знаний, их обобщению и закреплению; в процессе игры усваиваются  общественно выработанные средства и способы умственной деятельности; в процессе дидактических игр многие сложные явления (в том числе, явления природы) </w:t>
      </w:r>
      <w:r w:rsidRPr="00C54400">
        <w:rPr>
          <w:color w:val="1D1B11"/>
          <w:lang w:eastAsia="ru-RU"/>
        </w:rPr>
        <w:lastRenderedPageBreak/>
        <w:t>расчленятся на простые и наоборот, единичные обобщаются;  следовательно, осуществляется аналитическая и синтетическая деятельность;</w:t>
      </w:r>
      <w:proofErr w:type="gramEnd"/>
      <w:r w:rsidRPr="00C54400">
        <w:rPr>
          <w:color w:val="1D1B11"/>
          <w:lang w:eastAsia="ru-RU"/>
        </w:rPr>
        <w:t xml:space="preserve"> некоторые дидактические игры как будто не вносят ничего нового в знания детей, однако они приносят большую пользу тем, что учат детей применять имеющиеся знания в новых условиях. В процессе таких игр дети уточняют, закрепляют, расширяют имеющиеся у них представления о предметах и явлениях природы, растениях, животных. При этом игра способствует развитию памяти, внимания, наблюдательности; дают возможность детям оперировать самими предметами природы, сравнивать их, отмечать изменение отдельных внешних признаков.</w:t>
      </w:r>
    </w:p>
    <w:p w:rsidR="009D20A3" w:rsidRPr="00C54400" w:rsidRDefault="009D20A3" w:rsidP="006C57AD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color w:val="1D1B11"/>
          <w:lang w:eastAsia="ru-RU"/>
        </w:rPr>
      </w:pPr>
      <w:proofErr w:type="gramStart"/>
      <w:r w:rsidRPr="00C54400">
        <w:rPr>
          <w:color w:val="1D1B11"/>
          <w:lang w:eastAsia="ru-RU"/>
        </w:rPr>
        <w:t>о</w:t>
      </w:r>
      <w:proofErr w:type="gramEnd"/>
      <w:r w:rsidRPr="00C54400">
        <w:rPr>
          <w:color w:val="1D1B11"/>
          <w:lang w:eastAsia="ru-RU"/>
        </w:rPr>
        <w:t>богащению чувственного опыта ребенка, вызывают определенное эмоциональное отношение к природе, развивая при этом его умственные способности (умения сравнивать, обогащать, вычленять отдельные признаки предметов, явлений, сравнивать их, группировать, классифицировать предметы и явления окружающего мира по определенным общим признакам, чертам, высказывать свои суждения, делать умозаключения).</w:t>
      </w:r>
    </w:p>
    <w:p w:rsidR="009D20A3" w:rsidRPr="00C54400" w:rsidRDefault="009D20A3" w:rsidP="006C57AD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color w:val="1D1B11"/>
          <w:lang w:eastAsia="ru-RU"/>
        </w:rPr>
      </w:pPr>
      <w:proofErr w:type="gramStart"/>
      <w:r w:rsidRPr="00C54400">
        <w:rPr>
          <w:color w:val="1D1B11"/>
          <w:lang w:eastAsia="ru-RU"/>
        </w:rPr>
        <w:t>р</w:t>
      </w:r>
      <w:proofErr w:type="gramEnd"/>
      <w:r w:rsidRPr="00C54400">
        <w:rPr>
          <w:color w:val="1D1B11"/>
          <w:lang w:eastAsia="ru-RU"/>
        </w:rPr>
        <w:t xml:space="preserve">азвитию речи детей: пополняется и активизируется словарь, развивается связная речь; </w:t>
      </w:r>
      <w:proofErr w:type="gramStart"/>
      <w:r w:rsidRPr="00C54400">
        <w:rPr>
          <w:color w:val="1D1B11"/>
          <w:lang w:eastAsia="ru-RU"/>
        </w:rPr>
        <w:t>ряд игр с успехом используется для развития фонематической стороны языка: так, увлекательное игровое действие побуждает детей к многократному повторению одного и того же звукосочетания, такое повторение звуков не утомляет детей, потому что они заинтересованы самой игрой, то они выполняют роль птицы, то роль движущего автомобиля, и чем больше увлечен ребенок, тем активнее он воспроизводит нужные звуки, тем полнее педагогический эффект.</w:t>
      </w:r>
      <w:proofErr w:type="gramEnd"/>
    </w:p>
    <w:p w:rsidR="009D20A3" w:rsidRPr="00C54400" w:rsidRDefault="009D20A3" w:rsidP="006C57AD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color w:val="1D1B11"/>
          <w:lang w:eastAsia="ru-RU"/>
        </w:rPr>
      </w:pPr>
      <w:r w:rsidRPr="00C54400">
        <w:rPr>
          <w:color w:val="1D1B11"/>
          <w:lang w:eastAsia="ru-RU"/>
        </w:rPr>
        <w:t>социально-нравственному развитию ребенка-дошкольника: в такой игре происходит познание взаимоотношений между детьми, взрослыми, объектами живой и неживой природы, в ней ребенок проявляет чуткое отношение к товариществу, учится быть справедливым, уступать в случае необходимости, учится сочувствовать и т.д.</w:t>
      </w:r>
    </w:p>
    <w:p w:rsidR="009D20A3" w:rsidRPr="00C54400" w:rsidRDefault="009D20A3" w:rsidP="006C57AD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color w:val="1D1B11"/>
          <w:lang w:eastAsia="ru-RU"/>
        </w:rPr>
      </w:pPr>
      <w:r w:rsidRPr="00C54400">
        <w:rPr>
          <w:color w:val="1D1B11"/>
          <w:lang w:eastAsia="ru-RU"/>
        </w:rPr>
        <w:t xml:space="preserve">художественно-эстетическому воспитанию - совершая действие, ребенок думает, насколько оно красиво, элегантно, насколько правильно оно и </w:t>
      </w:r>
      <w:r w:rsidRPr="00C54400">
        <w:rPr>
          <w:color w:val="1D1B11"/>
          <w:lang w:eastAsia="ru-RU"/>
        </w:rPr>
        <w:lastRenderedPageBreak/>
        <w:t>вообще уместно ли оно в конкретной ситуации, следит за выразительностью своей речи и речи окружающих речи, происходит развитие творческой фантазии при яркой проникновенной передаче художественного образа.</w:t>
      </w:r>
    </w:p>
    <w:p w:rsidR="009D20A3" w:rsidRPr="00271958" w:rsidRDefault="009D20A3" w:rsidP="006C57AD">
      <w:pPr>
        <w:shd w:val="clear" w:color="auto" w:fill="FFFFFF"/>
        <w:spacing w:after="0" w:line="360" w:lineRule="auto"/>
        <w:contextualSpacing/>
        <w:jc w:val="both"/>
        <w:rPr>
          <w:color w:val="1D1B11"/>
          <w:lang w:eastAsia="ru-RU"/>
        </w:rPr>
      </w:pPr>
      <w:r w:rsidRPr="00C54400">
        <w:rPr>
          <w:color w:val="1D1B11"/>
          <w:lang w:eastAsia="ru-RU"/>
        </w:rPr>
        <w:t>        Усвоение знаний о природе при помощи игры, вызывающей переживания, не может не оказать влияния на формирование у них бережного и внимательного отношения к объектам растительного и животного мира. А экологические знания, вызывающие эмоциональную реакцию у детей, войдут в их самостоятельную игру, станут содержанием, лучше, чем знания, воздействие которых затрагивает лишь интеллектуальную сферу.</w:t>
      </w:r>
    </w:p>
    <w:p w:rsidR="009D20A3" w:rsidRPr="00C54400" w:rsidRDefault="009D20A3" w:rsidP="006C57AD">
      <w:pPr>
        <w:shd w:val="clear" w:color="auto" w:fill="FFFFFF"/>
        <w:spacing w:after="0" w:line="360" w:lineRule="auto"/>
        <w:contextualSpacing/>
        <w:jc w:val="both"/>
        <w:rPr>
          <w:color w:val="1D1B11"/>
          <w:lang w:eastAsia="ru-RU"/>
        </w:rPr>
      </w:pPr>
      <w:r>
        <w:t xml:space="preserve">          Данная дидактическая игра была разработана с учетом федеральных государственных требований к организации воспитательно-образовательного процесса в дошкольном образовательном учреждении.</w:t>
      </w: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left="-567" w:firstLine="1276"/>
        <w:contextualSpacing/>
        <w:jc w:val="both"/>
        <w:rPr>
          <w:b/>
          <w:color w:val="1D1B11"/>
          <w:sz w:val="28"/>
          <w:szCs w:val="28"/>
        </w:rPr>
      </w:pPr>
      <w:r w:rsidRPr="00C54400">
        <w:rPr>
          <w:b/>
          <w:bCs/>
          <w:color w:val="1D1B11"/>
          <w:sz w:val="28"/>
          <w:szCs w:val="28"/>
        </w:rPr>
        <w:t>Цель</w:t>
      </w:r>
      <w:r w:rsidRPr="00C54400">
        <w:rPr>
          <w:rStyle w:val="apple-converted-space"/>
          <w:b/>
          <w:bCs/>
          <w:color w:val="1D1B11"/>
          <w:sz w:val="28"/>
          <w:szCs w:val="28"/>
        </w:rPr>
        <w:t> </w:t>
      </w:r>
      <w:r w:rsidRPr="00C54400">
        <w:rPr>
          <w:b/>
          <w:color w:val="1D1B11"/>
          <w:sz w:val="28"/>
          <w:szCs w:val="28"/>
        </w:rPr>
        <w:t>предлагаемых методических рекомендаций:</w:t>
      </w:r>
    </w:p>
    <w:p w:rsidR="009D20A3" w:rsidRPr="00C54400" w:rsidRDefault="009D20A3" w:rsidP="006C57AD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color w:val="1D1B11"/>
          <w:sz w:val="28"/>
          <w:szCs w:val="28"/>
        </w:rPr>
      </w:pPr>
      <w:r w:rsidRPr="00C54400">
        <w:rPr>
          <w:color w:val="1D1B11"/>
          <w:sz w:val="28"/>
          <w:szCs w:val="28"/>
        </w:rPr>
        <w:t>Оказать методическую помощь педагогам, занимающимся экологическим образованием и воспитанием детей через создание обучающей игры экологической направленности.</w:t>
      </w:r>
    </w:p>
    <w:p w:rsidR="009D20A3" w:rsidRPr="00C54400" w:rsidRDefault="009D20A3" w:rsidP="00677F1C">
      <w:pPr>
        <w:pStyle w:val="a4"/>
        <w:spacing w:before="0" w:beforeAutospacing="0" w:after="0" w:afterAutospacing="0" w:line="360" w:lineRule="auto"/>
        <w:ind w:left="-567" w:firstLine="1276"/>
        <w:contextualSpacing/>
        <w:jc w:val="both"/>
        <w:rPr>
          <w:color w:val="1D1B11"/>
          <w:sz w:val="28"/>
          <w:szCs w:val="28"/>
        </w:rPr>
      </w:pPr>
      <w:r w:rsidRPr="00C54400">
        <w:rPr>
          <w:b/>
          <w:bCs/>
          <w:color w:val="1D1B11"/>
          <w:sz w:val="28"/>
          <w:szCs w:val="28"/>
        </w:rPr>
        <w:t>Задачи использования игр экологической направленности:</w:t>
      </w:r>
    </w:p>
    <w:p w:rsidR="009D20A3" w:rsidRPr="00C54400" w:rsidRDefault="009D20A3" w:rsidP="006C57AD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color w:val="1D1B11"/>
          <w:sz w:val="28"/>
          <w:szCs w:val="28"/>
        </w:rPr>
      </w:pPr>
      <w:r w:rsidRPr="00C54400">
        <w:rPr>
          <w:color w:val="1D1B11"/>
          <w:sz w:val="28"/>
          <w:szCs w:val="28"/>
        </w:rPr>
        <w:t>Создание условий, способствующих приобретению экологических знаний и выработке практических навыков участия в предупреждении и решении экологических проблем.</w:t>
      </w:r>
    </w:p>
    <w:p w:rsidR="009D20A3" w:rsidRPr="00C54400" w:rsidRDefault="009D20A3" w:rsidP="006C57AD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color w:val="1D1B11"/>
          <w:sz w:val="28"/>
          <w:szCs w:val="28"/>
        </w:rPr>
      </w:pPr>
      <w:r w:rsidRPr="00C54400">
        <w:rPr>
          <w:color w:val="1D1B11"/>
          <w:sz w:val="28"/>
          <w:szCs w:val="28"/>
        </w:rPr>
        <w:t>Формирование эмоционально-положительного отношения к окружающему миру, умения видеть его красоту и неповторимость.</w:t>
      </w:r>
    </w:p>
    <w:p w:rsidR="009D20A3" w:rsidRPr="00C54400" w:rsidRDefault="009D20A3" w:rsidP="006C57AD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color w:val="1D1B11"/>
          <w:sz w:val="28"/>
          <w:szCs w:val="28"/>
        </w:rPr>
      </w:pPr>
      <w:r w:rsidRPr="00C54400">
        <w:rPr>
          <w:color w:val="1D1B11"/>
          <w:sz w:val="28"/>
          <w:szCs w:val="28"/>
        </w:rPr>
        <w:t>Создание потребности в приобретении экологических знаний, ориентация на их практическое применение;</w:t>
      </w:r>
    </w:p>
    <w:p w:rsidR="009D20A3" w:rsidRPr="00C54400" w:rsidRDefault="009D20A3" w:rsidP="006C57AD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color w:val="1D1B11"/>
          <w:sz w:val="28"/>
          <w:szCs w:val="28"/>
        </w:rPr>
      </w:pPr>
      <w:r w:rsidRPr="00C54400">
        <w:rPr>
          <w:color w:val="1D1B11"/>
          <w:sz w:val="28"/>
          <w:szCs w:val="28"/>
        </w:rPr>
        <w:t>Выработка потребности в общении с представителями животного и растительного мира, сопереживание им, проявление доброты, чуткости, милосердия к людям, природе; бережного отношения ко всему окружающему;</w:t>
      </w:r>
    </w:p>
    <w:p w:rsidR="009D20A3" w:rsidRPr="00C54400" w:rsidRDefault="009D20A3" w:rsidP="006C57AD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color w:val="1D1B11"/>
          <w:sz w:val="28"/>
          <w:szCs w:val="28"/>
        </w:rPr>
      </w:pPr>
      <w:r w:rsidRPr="00C54400">
        <w:rPr>
          <w:color w:val="1D1B11"/>
          <w:sz w:val="28"/>
          <w:szCs w:val="28"/>
        </w:rPr>
        <w:t>Создание условий для проявления инициативы в решении экологических проблем ближайшего окружения.</w:t>
      </w:r>
      <w:r w:rsidRPr="00C54400">
        <w:rPr>
          <w:rStyle w:val="apple-converted-space"/>
          <w:color w:val="1D1B11"/>
          <w:sz w:val="28"/>
          <w:szCs w:val="28"/>
        </w:rPr>
        <w:t> </w:t>
      </w:r>
    </w:p>
    <w:p w:rsidR="009D20A3" w:rsidRPr="00C54400" w:rsidRDefault="009D20A3" w:rsidP="006C57AD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color w:val="1D1B11"/>
          <w:sz w:val="28"/>
          <w:szCs w:val="28"/>
        </w:rPr>
      </w:pPr>
      <w:r w:rsidRPr="00C54400">
        <w:rPr>
          <w:b/>
          <w:bCs/>
          <w:color w:val="1D1B11"/>
          <w:sz w:val="28"/>
          <w:szCs w:val="28"/>
        </w:rPr>
        <w:lastRenderedPageBreak/>
        <w:t>Правила игры</w:t>
      </w:r>
      <w:r w:rsidRPr="00C54400">
        <w:rPr>
          <w:rStyle w:val="apple-converted-space"/>
          <w:color w:val="1D1B11"/>
          <w:sz w:val="28"/>
          <w:szCs w:val="28"/>
        </w:rPr>
        <w:t> </w:t>
      </w:r>
      <w:r w:rsidRPr="00C54400">
        <w:rPr>
          <w:color w:val="1D1B11"/>
          <w:sz w:val="28"/>
          <w:szCs w:val="28"/>
        </w:rPr>
        <w:t>обусловлены познавательным содержанием, игровыми задачами и игровыми действиями. Они содержат требования к взаимоотношениям детей, к соблюдению ими норм поведения. С помощью правил педагог управляет игрой, процессами познавательной деятельности, поведением детей.</w:t>
      </w:r>
    </w:p>
    <w:p w:rsidR="009D20A3" w:rsidRPr="00C54400" w:rsidRDefault="009D20A3" w:rsidP="006C57AD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color w:val="1D1B11"/>
          <w:sz w:val="28"/>
          <w:szCs w:val="28"/>
        </w:rPr>
      </w:pPr>
      <w:r w:rsidRPr="00C54400">
        <w:rPr>
          <w:b/>
          <w:bCs/>
          <w:color w:val="1D1B11"/>
          <w:sz w:val="28"/>
          <w:szCs w:val="28"/>
        </w:rPr>
        <w:t>Игровые действия</w:t>
      </w:r>
      <w:r w:rsidRPr="00C54400">
        <w:rPr>
          <w:rStyle w:val="apple-converted-space"/>
          <w:color w:val="1D1B11"/>
          <w:sz w:val="28"/>
          <w:szCs w:val="28"/>
        </w:rPr>
        <w:t> </w:t>
      </w:r>
      <w:r w:rsidRPr="00C54400">
        <w:rPr>
          <w:color w:val="1D1B11"/>
          <w:sz w:val="28"/>
          <w:szCs w:val="28"/>
        </w:rPr>
        <w:t>– это непосредственно сама игра. Чем они разнообразнее, тем успешнее решается дидактическая задача. Игровые действия связаны с игровым замыслом и исходят из него.</w:t>
      </w:r>
    </w:p>
    <w:p w:rsidR="009D20A3" w:rsidRPr="00C54400" w:rsidRDefault="009D20A3" w:rsidP="006C57AD">
      <w:pPr>
        <w:pStyle w:val="a4"/>
        <w:spacing w:before="0" w:beforeAutospacing="0" w:after="0" w:afterAutospacing="0" w:line="360" w:lineRule="auto"/>
        <w:ind w:firstLine="709"/>
        <w:contextualSpacing/>
        <w:jc w:val="both"/>
        <w:rPr>
          <w:color w:val="1D1B11"/>
          <w:sz w:val="28"/>
          <w:szCs w:val="28"/>
          <w:shd w:val="clear" w:color="auto" w:fill="FFFFFF"/>
        </w:rPr>
      </w:pPr>
      <w:r w:rsidRPr="00C54400">
        <w:rPr>
          <w:b/>
          <w:bCs/>
          <w:color w:val="1D1B11"/>
          <w:sz w:val="28"/>
          <w:szCs w:val="28"/>
          <w:shd w:val="clear" w:color="auto" w:fill="FFFFFF"/>
        </w:rPr>
        <w:t>Подведение </w:t>
      </w:r>
      <w:r w:rsidRPr="00C54400">
        <w:rPr>
          <w:rStyle w:val="apple-converted-space"/>
          <w:color w:val="1D1B11"/>
          <w:sz w:val="28"/>
          <w:szCs w:val="28"/>
          <w:shd w:val="clear" w:color="auto" w:fill="FFFFFF"/>
        </w:rPr>
        <w:t>итогов </w:t>
      </w:r>
      <w:r w:rsidRPr="00C54400">
        <w:rPr>
          <w:b/>
          <w:bCs/>
          <w:color w:val="1D1B11"/>
          <w:sz w:val="28"/>
          <w:szCs w:val="28"/>
          <w:shd w:val="clear" w:color="auto" w:fill="FFFFFF"/>
        </w:rPr>
        <w:t>(результат)</w:t>
      </w:r>
      <w:r w:rsidRPr="00C54400">
        <w:rPr>
          <w:rStyle w:val="apple-converted-space"/>
          <w:b/>
          <w:bCs/>
          <w:color w:val="1D1B11"/>
          <w:sz w:val="28"/>
          <w:szCs w:val="28"/>
          <w:shd w:val="clear" w:color="auto" w:fill="FFFFFF"/>
        </w:rPr>
        <w:t> </w:t>
      </w:r>
      <w:r w:rsidRPr="00C54400">
        <w:rPr>
          <w:color w:val="1D1B11"/>
          <w:sz w:val="28"/>
          <w:szCs w:val="28"/>
          <w:shd w:val="clear" w:color="auto" w:fill="FFFFFF"/>
        </w:rPr>
        <w:t>— проводится сразу по окончании игры. Это может быть подсчет очков; выявление детей, которые лучше выполнили игровое задание; определение команды-победителя и т. д. Необходимо при этом отметить достижения каждого ребенка, подчеркнуть успехи отстающих детей.</w:t>
      </w:r>
      <w:r w:rsidRPr="00C54400">
        <w:rPr>
          <w:color w:val="1D1B11"/>
          <w:sz w:val="28"/>
          <w:szCs w:val="28"/>
        </w:rPr>
        <w:br/>
      </w:r>
      <w:r w:rsidRPr="00C54400">
        <w:rPr>
          <w:color w:val="1D1B11"/>
          <w:sz w:val="28"/>
          <w:szCs w:val="28"/>
          <w:shd w:val="clear" w:color="auto" w:fill="FFFFFF"/>
        </w:rPr>
        <w:t xml:space="preserve">     При проведении игры необходимо сохранить все структурные элементы, поскольку именно с их помощью решаются </w:t>
      </w:r>
      <w:r w:rsidRPr="00C54400">
        <w:rPr>
          <w:b/>
          <w:color w:val="1D1B11"/>
          <w:sz w:val="28"/>
          <w:szCs w:val="28"/>
          <w:shd w:val="clear" w:color="auto" w:fill="FFFFFF"/>
        </w:rPr>
        <w:t>дидактические задачи</w:t>
      </w:r>
      <w:r w:rsidRPr="00C54400">
        <w:rPr>
          <w:color w:val="1D1B11"/>
          <w:sz w:val="28"/>
          <w:szCs w:val="28"/>
          <w:shd w:val="clear" w:color="auto" w:fill="FFFFFF"/>
        </w:rPr>
        <w:t>.</w:t>
      </w:r>
      <w:r w:rsidRPr="00C54400">
        <w:rPr>
          <w:color w:val="1D1B11"/>
          <w:sz w:val="28"/>
          <w:szCs w:val="28"/>
        </w:rPr>
        <w:br/>
      </w:r>
      <w:r w:rsidRPr="00C54400">
        <w:rPr>
          <w:color w:val="1D1B11"/>
          <w:sz w:val="28"/>
          <w:szCs w:val="28"/>
          <w:shd w:val="clear" w:color="auto" w:fill="FFFFFF"/>
        </w:rPr>
        <w:t>Внимание ребенка обращено на выполнение игровых действий, а задача обучения им не осознается. Это и делает игру особой формой игрового обучения, когда дети чаще всего непреднамеренно усваивают знания, умения, навыки. Взаимоотношения между детьми и педагогом определяются не учебной ситуацией, а игрой. Дети и педагог — участники одной игры. Нарушается это условие — и педагог становится на путь прямого обучения. </w:t>
      </w:r>
    </w:p>
    <w:p w:rsidR="009D20A3" w:rsidRDefault="009D20A3" w:rsidP="00841A4D">
      <w:pPr>
        <w:pStyle w:val="a4"/>
        <w:spacing w:before="0" w:beforeAutospacing="0" w:after="0" w:afterAutospacing="0" w:line="360" w:lineRule="auto"/>
        <w:ind w:left="-567" w:firstLine="1276"/>
        <w:contextualSpacing/>
        <w:jc w:val="center"/>
        <w:rPr>
          <w:b/>
          <w:bCs/>
          <w:color w:val="1D1B11"/>
          <w:sz w:val="32"/>
          <w:szCs w:val="32"/>
          <w:shd w:val="clear" w:color="auto" w:fill="FFFFFF"/>
        </w:rPr>
      </w:pPr>
    </w:p>
    <w:p w:rsidR="009D20A3" w:rsidRDefault="009D20A3" w:rsidP="00841A4D">
      <w:pPr>
        <w:pStyle w:val="a4"/>
        <w:spacing w:before="0" w:beforeAutospacing="0" w:after="0" w:afterAutospacing="0" w:line="360" w:lineRule="auto"/>
        <w:ind w:left="-567" w:firstLine="1276"/>
        <w:contextualSpacing/>
        <w:jc w:val="center"/>
        <w:rPr>
          <w:b/>
          <w:bCs/>
          <w:color w:val="1D1B11"/>
          <w:sz w:val="32"/>
          <w:szCs w:val="32"/>
          <w:shd w:val="clear" w:color="auto" w:fill="FFFFFF"/>
        </w:rPr>
      </w:pPr>
    </w:p>
    <w:p w:rsidR="009D20A3" w:rsidRPr="00C54400" w:rsidRDefault="009D20A3" w:rsidP="00841A4D">
      <w:pPr>
        <w:pStyle w:val="a4"/>
        <w:spacing w:before="0" w:beforeAutospacing="0" w:after="0" w:afterAutospacing="0" w:line="360" w:lineRule="auto"/>
        <w:ind w:left="-567" w:firstLine="1276"/>
        <w:contextualSpacing/>
        <w:jc w:val="center"/>
        <w:rPr>
          <w:b/>
          <w:bCs/>
          <w:color w:val="1D1B11"/>
          <w:sz w:val="32"/>
          <w:szCs w:val="32"/>
          <w:shd w:val="clear" w:color="auto" w:fill="FFFFFF"/>
        </w:rPr>
      </w:pPr>
      <w:r w:rsidRPr="00C54400">
        <w:rPr>
          <w:b/>
          <w:bCs/>
          <w:color w:val="1D1B11"/>
          <w:sz w:val="32"/>
          <w:szCs w:val="32"/>
          <w:shd w:val="clear" w:color="auto" w:fill="FFFFFF"/>
        </w:rPr>
        <w:t>Основная часть</w:t>
      </w:r>
    </w:p>
    <w:p w:rsidR="009D20A3" w:rsidRPr="00C54400" w:rsidRDefault="009D20A3" w:rsidP="00677F1C">
      <w:pPr>
        <w:spacing w:after="0" w:line="360" w:lineRule="auto"/>
        <w:ind w:firstLine="709"/>
        <w:jc w:val="both"/>
        <w:rPr>
          <w:b/>
          <w:bCs/>
          <w:color w:val="1D1B11"/>
          <w:shd w:val="clear" w:color="auto" w:fill="FFFFFF"/>
        </w:rPr>
      </w:pPr>
      <w:r w:rsidRPr="00C54400">
        <w:rPr>
          <w:b/>
          <w:bCs/>
          <w:color w:val="1D1B11"/>
          <w:shd w:val="clear" w:color="auto" w:fill="FFFFFF"/>
        </w:rPr>
        <w:t xml:space="preserve"> Описание игры:</w:t>
      </w:r>
    </w:p>
    <w:p w:rsidR="009D20A3" w:rsidRPr="00C54400" w:rsidRDefault="009D20A3" w:rsidP="00677F1C">
      <w:pPr>
        <w:spacing w:after="0" w:line="360" w:lineRule="auto"/>
        <w:ind w:firstLine="709"/>
        <w:jc w:val="both"/>
        <w:rPr>
          <w:color w:val="1D1B11"/>
        </w:rPr>
      </w:pPr>
      <w:r w:rsidRPr="00C54400">
        <w:rPr>
          <w:bCs/>
          <w:color w:val="1D1B11"/>
          <w:shd w:val="clear" w:color="auto" w:fill="FFFFFF"/>
        </w:rPr>
        <w:t>Дидактическая игра «Цветная узнавай-ка» предназначена для детей от 4 до 7 лет, при непосредственном участии педагога.</w:t>
      </w:r>
    </w:p>
    <w:p w:rsidR="009D20A3" w:rsidRPr="00C54400" w:rsidRDefault="009D20A3" w:rsidP="00677F1C">
      <w:pPr>
        <w:spacing w:after="0" w:line="360" w:lineRule="auto"/>
        <w:ind w:firstLine="709"/>
        <w:jc w:val="both"/>
        <w:rPr>
          <w:color w:val="1D1B11"/>
        </w:rPr>
      </w:pPr>
      <w:r w:rsidRPr="00C54400">
        <w:rPr>
          <w:color w:val="1D1B11"/>
        </w:rPr>
        <w:t>Данная разработка представляет собой разноцветное игровое поле с вращающейся стрелкой, цветные блоки и конверты (карточки) с заданиями.</w:t>
      </w:r>
    </w:p>
    <w:p w:rsidR="009D20A3" w:rsidRPr="00C54400" w:rsidRDefault="009D20A3" w:rsidP="00677F1C">
      <w:pPr>
        <w:spacing w:after="0" w:line="360" w:lineRule="auto"/>
        <w:ind w:firstLine="709"/>
        <w:jc w:val="both"/>
        <w:rPr>
          <w:color w:val="1D1B11"/>
        </w:rPr>
      </w:pPr>
      <w:r w:rsidRPr="00C54400">
        <w:rPr>
          <w:color w:val="1D1B11"/>
        </w:rPr>
        <w:lastRenderedPageBreak/>
        <w:t>Каждый цвет на игровом поле означает определенный тематический блок:</w:t>
      </w:r>
    </w:p>
    <w:p w:rsidR="009D20A3" w:rsidRPr="00C54400" w:rsidRDefault="009D20A3" w:rsidP="00677F1C">
      <w:pPr>
        <w:spacing w:after="0" w:line="360" w:lineRule="auto"/>
        <w:ind w:firstLine="709"/>
        <w:jc w:val="both"/>
        <w:rPr>
          <w:color w:val="1D1B11"/>
        </w:rPr>
      </w:pPr>
      <w:r w:rsidRPr="00C54400">
        <w:rPr>
          <w:color w:val="1D1B11"/>
        </w:rPr>
        <w:t>Красный – домашние и дикие животные;</w:t>
      </w:r>
    </w:p>
    <w:p w:rsidR="009D20A3" w:rsidRPr="00C54400" w:rsidRDefault="009D20A3" w:rsidP="00677F1C">
      <w:pPr>
        <w:spacing w:after="0" w:line="360" w:lineRule="auto"/>
        <w:ind w:firstLine="709"/>
        <w:jc w:val="both"/>
        <w:rPr>
          <w:color w:val="1D1B11"/>
        </w:rPr>
      </w:pPr>
      <w:r w:rsidRPr="00C54400">
        <w:rPr>
          <w:color w:val="1D1B11"/>
        </w:rPr>
        <w:t>Зеленый – цветы и деревья;</w:t>
      </w:r>
    </w:p>
    <w:p w:rsidR="009D20A3" w:rsidRPr="00C54400" w:rsidRDefault="009D20A3" w:rsidP="00677F1C">
      <w:pPr>
        <w:spacing w:after="0" w:line="360" w:lineRule="auto"/>
        <w:ind w:firstLine="709"/>
        <w:jc w:val="both"/>
        <w:rPr>
          <w:color w:val="1D1B11"/>
        </w:rPr>
      </w:pPr>
      <w:proofErr w:type="gramStart"/>
      <w:r w:rsidRPr="00C54400">
        <w:rPr>
          <w:color w:val="1D1B11"/>
        </w:rPr>
        <w:t>Синий</w:t>
      </w:r>
      <w:proofErr w:type="gramEnd"/>
      <w:r w:rsidRPr="00C54400">
        <w:rPr>
          <w:color w:val="1D1B11"/>
        </w:rPr>
        <w:t xml:space="preserve"> – времена года;</w:t>
      </w:r>
    </w:p>
    <w:p w:rsidR="009D20A3" w:rsidRPr="00C54400" w:rsidRDefault="009D20A3" w:rsidP="00677F1C">
      <w:pPr>
        <w:spacing w:after="0" w:line="360" w:lineRule="auto"/>
        <w:ind w:firstLine="709"/>
        <w:jc w:val="both"/>
        <w:rPr>
          <w:color w:val="1D1B11"/>
        </w:rPr>
      </w:pPr>
      <w:proofErr w:type="gramStart"/>
      <w:r w:rsidRPr="00C54400">
        <w:rPr>
          <w:color w:val="1D1B11"/>
        </w:rPr>
        <w:t>Желтый</w:t>
      </w:r>
      <w:proofErr w:type="gramEnd"/>
      <w:r w:rsidRPr="00C54400">
        <w:rPr>
          <w:color w:val="1D1B11"/>
        </w:rPr>
        <w:t xml:space="preserve"> – овощи и фрукты;</w:t>
      </w:r>
    </w:p>
    <w:p w:rsidR="009D20A3" w:rsidRPr="00C54400" w:rsidRDefault="009D20A3" w:rsidP="00677F1C">
      <w:pPr>
        <w:spacing w:after="0" w:line="360" w:lineRule="auto"/>
        <w:ind w:firstLine="709"/>
        <w:jc w:val="both"/>
        <w:rPr>
          <w:color w:val="1D1B11"/>
        </w:rPr>
      </w:pPr>
      <w:proofErr w:type="gramStart"/>
      <w:r w:rsidRPr="00C54400">
        <w:rPr>
          <w:color w:val="1D1B11"/>
        </w:rPr>
        <w:t>Белый</w:t>
      </w:r>
      <w:proofErr w:type="gramEnd"/>
      <w:r w:rsidRPr="00C54400">
        <w:rPr>
          <w:color w:val="1D1B11"/>
        </w:rPr>
        <w:t xml:space="preserve"> – насекомые;</w:t>
      </w:r>
    </w:p>
    <w:p w:rsidR="009D20A3" w:rsidRPr="00C54400" w:rsidRDefault="009D20A3" w:rsidP="00677F1C">
      <w:pPr>
        <w:spacing w:after="0" w:line="360" w:lineRule="auto"/>
        <w:ind w:firstLine="709"/>
        <w:jc w:val="both"/>
        <w:rPr>
          <w:color w:val="1D1B11"/>
        </w:rPr>
      </w:pPr>
      <w:proofErr w:type="gramStart"/>
      <w:r w:rsidRPr="00C54400">
        <w:rPr>
          <w:color w:val="1D1B11"/>
        </w:rPr>
        <w:t>Оранжевый</w:t>
      </w:r>
      <w:proofErr w:type="gramEnd"/>
      <w:r w:rsidRPr="00C54400">
        <w:rPr>
          <w:color w:val="1D1B11"/>
        </w:rPr>
        <w:t xml:space="preserve"> – птицы.</w:t>
      </w:r>
    </w:p>
    <w:p w:rsidR="009D20A3" w:rsidRPr="00C54400" w:rsidRDefault="009D20A3" w:rsidP="00677F1C">
      <w:pPr>
        <w:spacing w:after="0" w:line="360" w:lineRule="auto"/>
        <w:ind w:firstLine="709"/>
        <w:jc w:val="both"/>
        <w:rPr>
          <w:color w:val="1D1B11"/>
        </w:rPr>
      </w:pPr>
      <w:r w:rsidRPr="00C54400">
        <w:rPr>
          <w:color w:val="1D1B11"/>
        </w:rPr>
        <w:t xml:space="preserve">В каждом тематическом блоке содержатся конверты (карточки) с заданиями, которые нужно выполнить. </w:t>
      </w:r>
    </w:p>
    <w:p w:rsidR="009D20A3" w:rsidRPr="00C54400" w:rsidRDefault="009D20A3" w:rsidP="00677F1C">
      <w:pPr>
        <w:spacing w:after="0" w:line="360" w:lineRule="auto"/>
        <w:ind w:firstLine="709"/>
        <w:jc w:val="both"/>
        <w:rPr>
          <w:color w:val="1D1B11"/>
        </w:rPr>
      </w:pPr>
      <w:r w:rsidRPr="00C54400">
        <w:rPr>
          <w:color w:val="1D1B11"/>
        </w:rPr>
        <w:t xml:space="preserve">Красный блок </w:t>
      </w:r>
      <w:r w:rsidRPr="00C54400">
        <w:rPr>
          <w:b/>
          <w:color w:val="1D1B11"/>
        </w:rPr>
        <w:t>«Домашние и дикие животные»</w:t>
      </w:r>
      <w:r w:rsidRPr="00C54400">
        <w:rPr>
          <w:color w:val="1D1B11"/>
        </w:rPr>
        <w:t>, в нем содержатся следующие конверты с заданиями:</w:t>
      </w:r>
    </w:p>
    <w:p w:rsidR="009D20A3" w:rsidRPr="00C54400" w:rsidRDefault="009D20A3" w:rsidP="00841A4D">
      <w:pPr>
        <w:spacing w:line="360" w:lineRule="auto"/>
        <w:ind w:firstLine="709"/>
        <w:jc w:val="both"/>
        <w:rPr>
          <w:rStyle w:val="a5"/>
          <w:color w:val="1D1B11"/>
          <w:bdr w:val="none" w:sz="0" w:space="0" w:color="auto" w:frame="1"/>
          <w:shd w:val="clear" w:color="auto" w:fill="FFFFFF"/>
        </w:rPr>
      </w:pPr>
      <w:r w:rsidRPr="00C54400">
        <w:rPr>
          <w:color w:val="1D1B11"/>
        </w:rPr>
        <w:t xml:space="preserve">1 конверт - </w:t>
      </w:r>
      <w:r w:rsidRPr="00C54400">
        <w:rPr>
          <w:rStyle w:val="a5"/>
          <w:color w:val="1D1B11"/>
          <w:bdr w:val="none" w:sz="0" w:space="0" w:color="auto" w:frame="1"/>
          <w:shd w:val="clear" w:color="auto" w:fill="FFFFFF"/>
        </w:rPr>
        <w:t>«Отгадайте, что за животное»</w:t>
      </w:r>
    </w:p>
    <w:p w:rsidR="009D20A3" w:rsidRPr="00C54400" w:rsidRDefault="009D20A3" w:rsidP="00841A4D">
      <w:pPr>
        <w:spacing w:line="360" w:lineRule="auto"/>
        <w:ind w:firstLine="709"/>
        <w:jc w:val="both"/>
        <w:rPr>
          <w:color w:val="1D1B11"/>
          <w:shd w:val="clear" w:color="auto" w:fill="FFFFFF"/>
        </w:rPr>
      </w:pPr>
      <w:r w:rsidRPr="00C54400">
        <w:rPr>
          <w:color w:val="1D1B11"/>
        </w:rPr>
        <w:t xml:space="preserve"> Цель</w:t>
      </w:r>
      <w:r w:rsidRPr="00C54400">
        <w:rPr>
          <w:color w:val="1D1B11"/>
          <w:u w:val="single"/>
          <w:bdr w:val="none" w:sz="0" w:space="0" w:color="auto" w:frame="1"/>
          <w:shd w:val="clear" w:color="auto" w:fill="FFFFFF"/>
        </w:rPr>
        <w:t>:</w:t>
      </w:r>
      <w:r w:rsidRPr="00C54400">
        <w:rPr>
          <w:rStyle w:val="apple-converted-space"/>
          <w:color w:val="1D1B11"/>
          <w:shd w:val="clear" w:color="auto" w:fill="FFFFFF"/>
        </w:rPr>
        <w:t> </w:t>
      </w:r>
      <w:r w:rsidRPr="00C54400">
        <w:rPr>
          <w:color w:val="1D1B11"/>
          <w:shd w:val="clear" w:color="auto" w:fill="FFFFFF"/>
        </w:rPr>
        <w:t>Развитие умения описывать животных и узнавать их по описанию.</w:t>
      </w:r>
      <w:r w:rsidRPr="00C54400">
        <w:rPr>
          <w:color w:val="1D1B11"/>
        </w:rPr>
        <w:br/>
      </w:r>
      <w:r w:rsidRPr="00C54400">
        <w:rPr>
          <w:color w:val="1D1B11"/>
          <w:u w:val="single"/>
          <w:bdr w:val="none" w:sz="0" w:space="0" w:color="auto" w:frame="1"/>
          <w:shd w:val="clear" w:color="auto" w:fill="FFFFFF"/>
        </w:rPr>
        <w:t>Дидактический материал:</w:t>
      </w:r>
      <w:r w:rsidRPr="00C54400">
        <w:rPr>
          <w:rStyle w:val="apple-converted-space"/>
          <w:color w:val="1D1B11"/>
          <w:shd w:val="clear" w:color="auto" w:fill="FFFFFF"/>
        </w:rPr>
        <w:t> </w:t>
      </w:r>
      <w:r w:rsidRPr="00C54400">
        <w:rPr>
          <w:color w:val="1D1B11"/>
          <w:shd w:val="clear" w:color="auto" w:fill="FFFFFF"/>
        </w:rPr>
        <w:t>Карточки с изображением животных.</w:t>
      </w:r>
      <w:r w:rsidRPr="00C54400">
        <w:rPr>
          <w:color w:val="1D1B11"/>
        </w:rPr>
        <w:br/>
      </w:r>
      <w:r w:rsidRPr="00C54400">
        <w:rPr>
          <w:color w:val="1D1B11"/>
          <w:u w:val="single"/>
          <w:bdr w:val="none" w:sz="0" w:space="0" w:color="auto" w:frame="1"/>
          <w:shd w:val="clear" w:color="auto" w:fill="FFFFFF"/>
        </w:rPr>
        <w:t>Ход игры</w:t>
      </w:r>
      <w:r w:rsidRPr="00C54400">
        <w:rPr>
          <w:color w:val="1D1B11"/>
          <w:shd w:val="clear" w:color="auto" w:fill="FFFFFF"/>
        </w:rPr>
        <w:t>: Воспитатель раздаёт детям карточки с изображением животных. Дети никому не показывают свои карточки. Воспитатель предлагает одному ребенку описать животного, изображённого на его картинке, или загадать о нём загадку. Другие дети должны отгадать, что это за животное.</w:t>
      </w:r>
    </w:p>
    <w:p w:rsidR="009D20A3" w:rsidRPr="00C54400" w:rsidRDefault="009D20A3" w:rsidP="00841A4D">
      <w:pPr>
        <w:spacing w:line="360" w:lineRule="auto"/>
        <w:ind w:firstLine="709"/>
        <w:rPr>
          <w:color w:val="1D1B11"/>
          <w:shd w:val="clear" w:color="auto" w:fill="FFFFFF"/>
        </w:rPr>
      </w:pPr>
      <w:r w:rsidRPr="00C54400">
        <w:rPr>
          <w:color w:val="1D1B11"/>
          <w:shd w:val="clear" w:color="auto" w:fill="FFFFFF"/>
        </w:rPr>
        <w:t>2 конвер</w:t>
      </w:r>
      <w:proofErr w:type="gramStart"/>
      <w:r w:rsidRPr="00C54400">
        <w:rPr>
          <w:color w:val="1D1B11"/>
          <w:shd w:val="clear" w:color="auto" w:fill="FFFFFF"/>
        </w:rPr>
        <w:t>т-</w:t>
      </w:r>
      <w:proofErr w:type="gramEnd"/>
      <w:r w:rsidRPr="00C54400">
        <w:rPr>
          <w:color w:val="1D1B11"/>
          <w:shd w:val="clear" w:color="auto" w:fill="FFFFFF"/>
        </w:rPr>
        <w:t xml:space="preserve"> </w:t>
      </w:r>
      <w:r w:rsidRPr="00C54400">
        <w:rPr>
          <w:rStyle w:val="a5"/>
          <w:color w:val="1D1B11"/>
          <w:bdr w:val="none" w:sz="0" w:space="0" w:color="auto" w:frame="1"/>
          <w:shd w:val="clear" w:color="auto" w:fill="FFFFFF"/>
        </w:rPr>
        <w:t>«Кто, где живёт?»</w:t>
      </w:r>
      <w:r w:rsidRPr="00C54400">
        <w:rPr>
          <w:color w:val="1D1B11"/>
        </w:rPr>
        <w:br/>
      </w:r>
      <w:r w:rsidRPr="00C54400">
        <w:rPr>
          <w:color w:val="1D1B11"/>
          <w:u w:val="single"/>
          <w:bdr w:val="none" w:sz="0" w:space="0" w:color="auto" w:frame="1"/>
          <w:shd w:val="clear" w:color="auto" w:fill="FFFFFF"/>
        </w:rPr>
        <w:t>Цель:</w:t>
      </w:r>
      <w:r w:rsidRPr="00C54400">
        <w:rPr>
          <w:rStyle w:val="apple-converted-space"/>
          <w:color w:val="1D1B11"/>
          <w:shd w:val="clear" w:color="auto" w:fill="FFFFFF"/>
        </w:rPr>
        <w:t> </w:t>
      </w:r>
      <w:r w:rsidRPr="00C54400">
        <w:rPr>
          <w:color w:val="1D1B11"/>
          <w:shd w:val="clear" w:color="auto" w:fill="FFFFFF"/>
        </w:rPr>
        <w:t>Формирование умений детей соотносить изображение животных с их местом обитания.</w:t>
      </w:r>
      <w:r w:rsidRPr="00C54400">
        <w:rPr>
          <w:color w:val="1D1B11"/>
        </w:rPr>
        <w:br/>
      </w:r>
      <w:r w:rsidRPr="00C54400">
        <w:rPr>
          <w:color w:val="1D1B11"/>
          <w:u w:val="single"/>
          <w:bdr w:val="none" w:sz="0" w:space="0" w:color="auto" w:frame="1"/>
          <w:shd w:val="clear" w:color="auto" w:fill="FFFFFF"/>
        </w:rPr>
        <w:t>Дидактический материал</w:t>
      </w:r>
      <w:r w:rsidRPr="00C54400">
        <w:rPr>
          <w:color w:val="1D1B11"/>
          <w:shd w:val="clear" w:color="auto" w:fill="FFFFFF"/>
        </w:rPr>
        <w:t>: Карточки с изображением животных и два игровых поля с изображением леса и деревни.</w:t>
      </w:r>
    </w:p>
    <w:p w:rsidR="009D20A3" w:rsidRPr="00C54400" w:rsidRDefault="009D20A3" w:rsidP="00841A4D">
      <w:pPr>
        <w:spacing w:line="360" w:lineRule="auto"/>
        <w:ind w:firstLine="709"/>
        <w:rPr>
          <w:color w:val="1D1B11"/>
          <w:shd w:val="clear" w:color="auto" w:fill="FFFFFF"/>
        </w:rPr>
      </w:pPr>
      <w:r w:rsidRPr="00C54400">
        <w:rPr>
          <w:color w:val="1D1B11"/>
          <w:u w:val="single"/>
          <w:bdr w:val="none" w:sz="0" w:space="0" w:color="auto" w:frame="1"/>
          <w:shd w:val="clear" w:color="auto" w:fill="FFFFFF"/>
        </w:rPr>
        <w:t>Ход игры:</w:t>
      </w:r>
      <w:r w:rsidRPr="00C54400">
        <w:rPr>
          <w:rStyle w:val="apple-converted-space"/>
          <w:color w:val="1D1B11"/>
          <w:shd w:val="clear" w:color="auto" w:fill="FFFFFF"/>
        </w:rPr>
        <w:t> </w:t>
      </w:r>
      <w:r w:rsidRPr="00C54400">
        <w:rPr>
          <w:color w:val="1D1B11"/>
          <w:shd w:val="clear" w:color="auto" w:fill="FFFFFF"/>
        </w:rPr>
        <w:t>Разложить карточки по местам обитания животных, домашних в деревню, а диких в лес.</w:t>
      </w:r>
    </w:p>
    <w:p w:rsidR="009D20A3" w:rsidRPr="00C54400" w:rsidRDefault="009D20A3" w:rsidP="00841A4D">
      <w:pPr>
        <w:keepNext/>
        <w:spacing w:line="360" w:lineRule="auto"/>
        <w:ind w:firstLine="709"/>
        <w:rPr>
          <w:color w:val="1D1B11"/>
          <w:shd w:val="clear" w:color="auto" w:fill="FFFFFF"/>
        </w:rPr>
      </w:pPr>
      <w:r w:rsidRPr="00C54400">
        <w:rPr>
          <w:color w:val="1D1B11"/>
          <w:shd w:val="clear" w:color="auto" w:fill="FFFFFF"/>
        </w:rPr>
        <w:t xml:space="preserve">3 конверт - </w:t>
      </w:r>
      <w:r w:rsidRPr="00C54400">
        <w:rPr>
          <w:rStyle w:val="a5"/>
          <w:color w:val="1D1B11"/>
          <w:bdr w:val="none" w:sz="0" w:space="0" w:color="auto" w:frame="1"/>
          <w:shd w:val="clear" w:color="auto" w:fill="FFFFFF"/>
        </w:rPr>
        <w:t>«Собери картинку»</w:t>
      </w:r>
      <w:r w:rsidRPr="00C54400">
        <w:rPr>
          <w:color w:val="1D1B11"/>
        </w:rPr>
        <w:br/>
      </w:r>
      <w:r w:rsidRPr="00C54400">
        <w:rPr>
          <w:color w:val="1D1B11"/>
          <w:u w:val="single"/>
          <w:bdr w:val="none" w:sz="0" w:space="0" w:color="auto" w:frame="1"/>
          <w:shd w:val="clear" w:color="auto" w:fill="FFFFFF"/>
        </w:rPr>
        <w:t>Цель:</w:t>
      </w:r>
      <w:r w:rsidRPr="00C54400">
        <w:rPr>
          <w:rStyle w:val="apple-converted-space"/>
          <w:color w:val="1D1B11"/>
          <w:shd w:val="clear" w:color="auto" w:fill="FFFFFF"/>
        </w:rPr>
        <w:t> </w:t>
      </w:r>
      <w:r w:rsidRPr="00C54400">
        <w:rPr>
          <w:color w:val="1D1B11"/>
          <w:shd w:val="clear" w:color="auto" w:fill="FFFFFF"/>
        </w:rPr>
        <w:t xml:space="preserve">Развитие логического мышление, кругозора, познавательного интереса и </w:t>
      </w:r>
      <w:r w:rsidRPr="00C54400">
        <w:rPr>
          <w:color w:val="1D1B11"/>
          <w:shd w:val="clear" w:color="auto" w:fill="FFFFFF"/>
        </w:rPr>
        <w:lastRenderedPageBreak/>
        <w:t>речевой активности.</w:t>
      </w:r>
      <w:r w:rsidRPr="00C54400">
        <w:rPr>
          <w:color w:val="1D1B11"/>
        </w:rPr>
        <w:br/>
      </w:r>
      <w:r w:rsidRPr="00C54400">
        <w:rPr>
          <w:color w:val="1D1B11"/>
          <w:shd w:val="clear" w:color="auto" w:fill="FFFFFF"/>
        </w:rPr>
        <w:t>Дидактический материал: Карточки с изображением животных, разрезанные на несколько частей.</w:t>
      </w:r>
      <w:r w:rsidRPr="00C54400">
        <w:rPr>
          <w:color w:val="1D1B11"/>
        </w:rPr>
        <w:br/>
      </w:r>
      <w:r w:rsidRPr="00C54400">
        <w:rPr>
          <w:color w:val="1D1B11"/>
          <w:u w:val="single"/>
          <w:bdr w:val="none" w:sz="0" w:space="0" w:color="auto" w:frame="1"/>
          <w:shd w:val="clear" w:color="auto" w:fill="FFFFFF"/>
        </w:rPr>
        <w:t>Ход игры:</w:t>
      </w:r>
      <w:r w:rsidRPr="00C54400">
        <w:rPr>
          <w:rStyle w:val="apple-converted-space"/>
          <w:color w:val="1D1B11"/>
          <w:shd w:val="clear" w:color="auto" w:fill="FFFFFF"/>
        </w:rPr>
        <w:t> </w:t>
      </w:r>
      <w:r w:rsidRPr="00C54400">
        <w:rPr>
          <w:color w:val="1D1B11"/>
          <w:shd w:val="clear" w:color="auto" w:fill="FFFFFF"/>
        </w:rPr>
        <w:t xml:space="preserve"> Детям раздают игровые карточки, разрезанные на 2, 3, 4 части (в соответствии с возрастом и способностями ребёнка). Собрав картинку, ребёнок рассказывает, кого или он собрал.</w:t>
      </w:r>
      <w:r w:rsidRPr="00C54400">
        <w:rPr>
          <w:color w:val="1D1B11"/>
        </w:rPr>
        <w:br/>
      </w:r>
      <w:r w:rsidRPr="00C54400">
        <w:rPr>
          <w:color w:val="1D1B11"/>
          <w:shd w:val="clear" w:color="auto" w:fill="FFFFFF"/>
        </w:rPr>
        <w:t>Например: Собака – домашнее животное.</w:t>
      </w:r>
      <w:r w:rsidRPr="00C54400">
        <w:rPr>
          <w:color w:val="1D1B11"/>
        </w:rPr>
        <w:br/>
      </w:r>
      <w:r w:rsidRPr="00C54400">
        <w:rPr>
          <w:color w:val="1D1B11"/>
          <w:shd w:val="clear" w:color="auto" w:fill="FFFFFF"/>
        </w:rPr>
        <w:t>Медведь – дикое животное.</w:t>
      </w:r>
    </w:p>
    <w:p w:rsidR="009D20A3" w:rsidRPr="00C54400" w:rsidRDefault="009D20A3" w:rsidP="00841A4D">
      <w:pPr>
        <w:spacing w:line="360" w:lineRule="auto"/>
        <w:rPr>
          <w:rStyle w:val="apple-converted-space"/>
          <w:color w:val="1D1B11"/>
          <w:shd w:val="clear" w:color="auto" w:fill="FFFFFF"/>
        </w:rPr>
      </w:pPr>
      <w:r w:rsidRPr="00C54400">
        <w:rPr>
          <w:color w:val="1D1B11"/>
          <w:shd w:val="clear" w:color="auto" w:fill="FFFFFF"/>
        </w:rPr>
        <w:t xml:space="preserve">4 конверт - </w:t>
      </w:r>
      <w:r w:rsidRPr="00C54400">
        <w:rPr>
          <w:rStyle w:val="a5"/>
          <w:color w:val="1D1B11"/>
          <w:bdr w:val="none" w:sz="0" w:space="0" w:color="auto" w:frame="1"/>
          <w:shd w:val="clear" w:color="auto" w:fill="FFFFFF"/>
        </w:rPr>
        <w:t>«Чей хвост»</w:t>
      </w:r>
      <w:r w:rsidRPr="00C54400">
        <w:rPr>
          <w:color w:val="1D1B11"/>
        </w:rPr>
        <w:br/>
      </w:r>
      <w:r w:rsidRPr="00C54400">
        <w:rPr>
          <w:color w:val="1D1B11"/>
          <w:u w:val="single"/>
          <w:bdr w:val="none" w:sz="0" w:space="0" w:color="auto" w:frame="1"/>
          <w:shd w:val="clear" w:color="auto" w:fill="FFFFFF"/>
        </w:rPr>
        <w:t>Цель:</w:t>
      </w:r>
      <w:r w:rsidRPr="00C54400">
        <w:rPr>
          <w:rStyle w:val="apple-converted-space"/>
          <w:color w:val="1D1B11"/>
          <w:shd w:val="clear" w:color="auto" w:fill="FFFFFF"/>
        </w:rPr>
        <w:t> </w:t>
      </w:r>
      <w:r w:rsidRPr="00C54400">
        <w:rPr>
          <w:color w:val="1D1B11"/>
          <w:shd w:val="clear" w:color="auto" w:fill="FFFFFF"/>
        </w:rPr>
        <w:t>Развитие внимания, логики, памяти, мелкой моторики.</w:t>
      </w:r>
      <w:r w:rsidRPr="00C54400">
        <w:rPr>
          <w:color w:val="1D1B11"/>
        </w:rPr>
        <w:br/>
      </w:r>
      <w:r w:rsidRPr="00C54400">
        <w:rPr>
          <w:color w:val="1D1B11"/>
          <w:u w:val="single"/>
          <w:bdr w:val="none" w:sz="0" w:space="0" w:color="auto" w:frame="1"/>
          <w:shd w:val="clear" w:color="auto" w:fill="FFFFFF"/>
        </w:rPr>
        <w:t>Дидактический материал:</w:t>
      </w:r>
      <w:r w:rsidRPr="00C54400">
        <w:rPr>
          <w:rStyle w:val="apple-converted-space"/>
          <w:color w:val="1D1B11"/>
          <w:shd w:val="clear" w:color="auto" w:fill="FFFFFF"/>
        </w:rPr>
        <w:t> </w:t>
      </w:r>
      <w:r w:rsidRPr="00C54400">
        <w:rPr>
          <w:color w:val="1D1B11"/>
          <w:shd w:val="clear" w:color="auto" w:fill="FFFFFF"/>
        </w:rPr>
        <w:t>Карточки с изображением различных животных, а также их хвостов.</w:t>
      </w:r>
      <w:r w:rsidRPr="00C54400">
        <w:rPr>
          <w:rStyle w:val="apple-converted-space"/>
          <w:color w:val="1D1B11"/>
          <w:shd w:val="clear" w:color="auto" w:fill="FFFFFF"/>
        </w:rPr>
        <w:t> </w:t>
      </w:r>
      <w:r w:rsidRPr="00C54400">
        <w:rPr>
          <w:color w:val="1D1B11"/>
        </w:rPr>
        <w:br/>
      </w:r>
      <w:r w:rsidRPr="00C54400">
        <w:rPr>
          <w:color w:val="1D1B11"/>
          <w:u w:val="single"/>
          <w:bdr w:val="none" w:sz="0" w:space="0" w:color="auto" w:frame="1"/>
          <w:shd w:val="clear" w:color="auto" w:fill="FFFFFF"/>
        </w:rPr>
        <w:t>Ход игры</w:t>
      </w:r>
      <w:r w:rsidRPr="00C54400">
        <w:rPr>
          <w:color w:val="1D1B11"/>
          <w:shd w:val="clear" w:color="auto" w:fill="FFFFFF"/>
        </w:rPr>
        <w:t xml:space="preserve">: Ребёнку дается задание. Подобрать хвост для каждого животного и соединить нужные картинки линиями. </w:t>
      </w:r>
      <w:proofErr w:type="gramStart"/>
      <w:r w:rsidRPr="00C54400">
        <w:rPr>
          <w:color w:val="1D1B11"/>
          <w:shd w:val="clear" w:color="auto" w:fill="FFFFFF"/>
        </w:rPr>
        <w:t>Назвать у какого животного, какой хвост (длинный, короткий, пушистый, толстый, маленький, большой и т.д.).</w:t>
      </w:r>
      <w:proofErr w:type="gramEnd"/>
    </w:p>
    <w:p w:rsidR="009D20A3" w:rsidRPr="00C54400" w:rsidRDefault="009D20A3" w:rsidP="00841A4D">
      <w:pPr>
        <w:spacing w:line="360" w:lineRule="auto"/>
        <w:ind w:firstLine="709"/>
        <w:rPr>
          <w:color w:val="1D1B11"/>
          <w:shd w:val="clear" w:color="auto" w:fill="FFFFFF"/>
        </w:rPr>
      </w:pPr>
      <w:r w:rsidRPr="00C54400">
        <w:rPr>
          <w:color w:val="1D1B11"/>
          <w:shd w:val="clear" w:color="auto" w:fill="FFFFFF"/>
        </w:rPr>
        <w:t xml:space="preserve">5 конверт - </w:t>
      </w:r>
      <w:r w:rsidRPr="00C54400">
        <w:rPr>
          <w:rStyle w:val="a5"/>
          <w:color w:val="1D1B11"/>
          <w:bdr w:val="none" w:sz="0" w:space="0" w:color="auto" w:frame="1"/>
          <w:shd w:val="clear" w:color="auto" w:fill="FFFFFF"/>
        </w:rPr>
        <w:t>«Чей малыш»</w:t>
      </w:r>
      <w:r w:rsidRPr="00C54400">
        <w:rPr>
          <w:color w:val="1D1B11"/>
        </w:rPr>
        <w:br/>
      </w:r>
      <w:r w:rsidRPr="00C54400">
        <w:rPr>
          <w:color w:val="1D1B11"/>
          <w:u w:val="single"/>
          <w:bdr w:val="none" w:sz="0" w:space="0" w:color="auto" w:frame="1"/>
          <w:shd w:val="clear" w:color="auto" w:fill="FFFFFF"/>
        </w:rPr>
        <w:t>Цель:</w:t>
      </w:r>
      <w:r w:rsidRPr="00C54400">
        <w:rPr>
          <w:rStyle w:val="apple-converted-space"/>
          <w:color w:val="1D1B11"/>
          <w:shd w:val="clear" w:color="auto" w:fill="FFFFFF"/>
        </w:rPr>
        <w:t> </w:t>
      </w:r>
      <w:r w:rsidRPr="00C54400">
        <w:rPr>
          <w:color w:val="1D1B11"/>
          <w:shd w:val="clear" w:color="auto" w:fill="FFFFFF"/>
        </w:rPr>
        <w:t>Развитие наблюдательности, внимания и аналитических способностей.</w:t>
      </w:r>
      <w:r w:rsidRPr="00C54400">
        <w:rPr>
          <w:color w:val="1D1B11"/>
        </w:rPr>
        <w:br/>
      </w:r>
      <w:r w:rsidRPr="00C54400">
        <w:rPr>
          <w:color w:val="1D1B11"/>
          <w:u w:val="single"/>
          <w:bdr w:val="none" w:sz="0" w:space="0" w:color="auto" w:frame="1"/>
          <w:shd w:val="clear" w:color="auto" w:fill="FFFFFF"/>
        </w:rPr>
        <w:t>Дидактический материал</w:t>
      </w:r>
      <w:r w:rsidRPr="00C54400">
        <w:rPr>
          <w:color w:val="1D1B11"/>
          <w:shd w:val="clear" w:color="auto" w:fill="FFFFFF"/>
        </w:rPr>
        <w:t>: Карточки с изображением детёнышей животных и два игровых поля с изображением диких и домашних животных.</w:t>
      </w:r>
      <w:r w:rsidRPr="00C54400">
        <w:rPr>
          <w:color w:val="1D1B11"/>
        </w:rPr>
        <w:br/>
      </w:r>
      <w:r w:rsidRPr="00C54400">
        <w:rPr>
          <w:color w:val="1D1B11"/>
          <w:u w:val="single"/>
          <w:bdr w:val="none" w:sz="0" w:space="0" w:color="auto" w:frame="1"/>
          <w:shd w:val="clear" w:color="auto" w:fill="FFFFFF"/>
        </w:rPr>
        <w:t>Ход игры:</w:t>
      </w:r>
      <w:r w:rsidRPr="00C54400">
        <w:rPr>
          <w:rStyle w:val="apple-converted-space"/>
          <w:color w:val="1D1B11"/>
          <w:shd w:val="clear" w:color="auto" w:fill="FFFFFF"/>
        </w:rPr>
        <w:t> </w:t>
      </w:r>
      <w:r w:rsidRPr="00C54400">
        <w:rPr>
          <w:color w:val="1D1B11"/>
          <w:shd w:val="clear" w:color="auto" w:fill="FFFFFF"/>
        </w:rPr>
        <w:t>Ребятам предстоит помочь мамам разыскать своих малышей. Также при игре можно закрепить понятие у малышей большой и маленький, домашние и дикие животные. В игре могут участвовать от одного до четырех человек.</w:t>
      </w:r>
    </w:p>
    <w:p w:rsidR="009D20A3" w:rsidRPr="00C54400" w:rsidRDefault="009D20A3" w:rsidP="00841A4D">
      <w:pPr>
        <w:spacing w:line="360" w:lineRule="auto"/>
        <w:ind w:firstLine="709"/>
        <w:rPr>
          <w:color w:val="1D1B11"/>
          <w:shd w:val="clear" w:color="auto" w:fill="FFFFFF"/>
        </w:rPr>
      </w:pPr>
      <w:r w:rsidRPr="00C54400">
        <w:rPr>
          <w:color w:val="1D1B11"/>
          <w:shd w:val="clear" w:color="auto" w:fill="FFFFFF"/>
        </w:rPr>
        <w:t xml:space="preserve">6 конверт - </w:t>
      </w:r>
      <w:r w:rsidRPr="00C54400">
        <w:rPr>
          <w:rStyle w:val="a5"/>
          <w:color w:val="1D1B11"/>
          <w:bdr w:val="none" w:sz="0" w:space="0" w:color="auto" w:frame="1"/>
          <w:shd w:val="clear" w:color="auto" w:fill="FFFFFF"/>
        </w:rPr>
        <w:t>«Чья тень?»</w:t>
      </w:r>
      <w:r w:rsidRPr="00C54400">
        <w:rPr>
          <w:color w:val="1D1B11"/>
        </w:rPr>
        <w:br/>
      </w:r>
      <w:r w:rsidRPr="00C54400">
        <w:rPr>
          <w:color w:val="1D1B11"/>
          <w:u w:val="single"/>
          <w:bdr w:val="none" w:sz="0" w:space="0" w:color="auto" w:frame="1"/>
          <w:shd w:val="clear" w:color="auto" w:fill="FFFFFF"/>
        </w:rPr>
        <w:t>Цель:</w:t>
      </w:r>
      <w:r w:rsidRPr="00C54400">
        <w:rPr>
          <w:rStyle w:val="apple-converted-space"/>
          <w:color w:val="1D1B11"/>
          <w:shd w:val="clear" w:color="auto" w:fill="FFFFFF"/>
        </w:rPr>
        <w:t> </w:t>
      </w:r>
      <w:r w:rsidRPr="00C54400">
        <w:rPr>
          <w:color w:val="1D1B11"/>
          <w:shd w:val="clear" w:color="auto" w:fill="FFFFFF"/>
        </w:rPr>
        <w:t>Развитие логики, мышления и зрительной памяти.</w:t>
      </w:r>
      <w:r w:rsidRPr="00C54400">
        <w:rPr>
          <w:color w:val="1D1B11"/>
        </w:rPr>
        <w:br/>
      </w:r>
      <w:r w:rsidRPr="00C54400">
        <w:rPr>
          <w:color w:val="1D1B11"/>
          <w:u w:val="single"/>
          <w:bdr w:val="none" w:sz="0" w:space="0" w:color="auto" w:frame="1"/>
          <w:shd w:val="clear" w:color="auto" w:fill="FFFFFF"/>
        </w:rPr>
        <w:t>Дидактический материал:</w:t>
      </w:r>
      <w:r w:rsidRPr="00C54400">
        <w:rPr>
          <w:rStyle w:val="apple-converted-space"/>
          <w:color w:val="1D1B11"/>
          <w:shd w:val="clear" w:color="auto" w:fill="FFFFFF"/>
        </w:rPr>
        <w:t> </w:t>
      </w:r>
      <w:r w:rsidRPr="00C54400">
        <w:rPr>
          <w:color w:val="1D1B11"/>
          <w:shd w:val="clear" w:color="auto" w:fill="FFFFFF"/>
        </w:rPr>
        <w:t>Карточки с изображением различных животных, а также их теней.</w:t>
      </w:r>
      <w:r w:rsidRPr="00C54400">
        <w:rPr>
          <w:rStyle w:val="apple-converted-space"/>
          <w:color w:val="1D1B11"/>
          <w:shd w:val="clear" w:color="auto" w:fill="FFFFFF"/>
        </w:rPr>
        <w:t> </w:t>
      </w:r>
      <w:r w:rsidRPr="00C54400">
        <w:rPr>
          <w:color w:val="1D1B11"/>
        </w:rPr>
        <w:br/>
      </w:r>
      <w:r w:rsidRPr="00C54400">
        <w:rPr>
          <w:color w:val="1D1B11"/>
          <w:u w:val="single"/>
          <w:bdr w:val="none" w:sz="0" w:space="0" w:color="auto" w:frame="1"/>
          <w:shd w:val="clear" w:color="auto" w:fill="FFFFFF"/>
        </w:rPr>
        <w:lastRenderedPageBreak/>
        <w:t>Ход игры:</w:t>
      </w:r>
      <w:r w:rsidRPr="00C54400">
        <w:rPr>
          <w:rStyle w:val="apple-converted-space"/>
          <w:color w:val="1D1B11"/>
          <w:shd w:val="clear" w:color="auto" w:fill="FFFFFF"/>
        </w:rPr>
        <w:t> </w:t>
      </w:r>
      <w:r w:rsidRPr="00C54400">
        <w:rPr>
          <w:color w:val="1D1B11"/>
          <w:shd w:val="clear" w:color="auto" w:fill="FFFFFF"/>
        </w:rPr>
        <w:t xml:space="preserve">Предложить ребёнку найти, </w:t>
      </w:r>
      <w:proofErr w:type="gramStart"/>
      <w:r w:rsidRPr="00C54400">
        <w:rPr>
          <w:color w:val="1D1B11"/>
          <w:shd w:val="clear" w:color="auto" w:fill="FFFFFF"/>
        </w:rPr>
        <w:t>где</w:t>
      </w:r>
      <w:proofErr w:type="gramEnd"/>
      <w:r w:rsidRPr="00C54400">
        <w:rPr>
          <w:color w:val="1D1B11"/>
          <w:shd w:val="clear" w:color="auto" w:fill="FFFFFF"/>
        </w:rPr>
        <w:t xml:space="preserve"> чья тень и соединить нужные картинки линиями.</w:t>
      </w:r>
    </w:p>
    <w:p w:rsidR="009D20A3" w:rsidRPr="00C54400" w:rsidRDefault="009D20A3" w:rsidP="00841A4D">
      <w:pPr>
        <w:spacing w:after="79" w:line="360" w:lineRule="auto"/>
        <w:ind w:firstLine="709"/>
        <w:outlineLvl w:val="0"/>
        <w:rPr>
          <w:b/>
          <w:color w:val="1D1B11"/>
          <w:kern w:val="36"/>
          <w:lang w:eastAsia="ru-RU"/>
        </w:rPr>
      </w:pPr>
      <w:r w:rsidRPr="00C54400">
        <w:rPr>
          <w:color w:val="1D1B11"/>
          <w:shd w:val="clear" w:color="auto" w:fill="FFFFFF"/>
        </w:rPr>
        <w:t xml:space="preserve">7 конверт - </w:t>
      </w:r>
      <w:r w:rsidRPr="00C54400">
        <w:rPr>
          <w:b/>
          <w:color w:val="1D1B11"/>
          <w:kern w:val="36"/>
          <w:lang w:eastAsia="ru-RU"/>
        </w:rPr>
        <w:t>"Кто что ест"</w:t>
      </w:r>
    </w:p>
    <w:p w:rsidR="009D20A3" w:rsidRPr="00C54400" w:rsidRDefault="009D20A3" w:rsidP="00841A4D">
      <w:pPr>
        <w:spacing w:after="0" w:line="360" w:lineRule="auto"/>
        <w:ind w:firstLine="709"/>
        <w:rPr>
          <w:color w:val="1D1B11"/>
          <w:lang w:eastAsia="ru-RU"/>
        </w:rPr>
      </w:pPr>
      <w:r w:rsidRPr="00C54400">
        <w:rPr>
          <w:b/>
          <w:bCs/>
          <w:color w:val="1D1B11"/>
          <w:lang w:eastAsia="ru-RU"/>
        </w:rPr>
        <w:t>Цель:</w:t>
      </w:r>
      <w:r w:rsidRPr="00C54400">
        <w:rPr>
          <w:color w:val="1D1B11"/>
          <w:lang w:eastAsia="ru-RU"/>
        </w:rPr>
        <w:t> </w:t>
      </w:r>
      <w:r w:rsidRPr="00C54400">
        <w:rPr>
          <w:color w:val="1D1B11"/>
          <w:shd w:val="clear" w:color="auto" w:fill="FFFFFF"/>
          <w:lang w:eastAsia="ru-RU"/>
        </w:rPr>
        <w:t>закреплять знания детей о животных (что они едят) развивать мышление, внимание, память, воспитывать желание заботиться о животных.</w:t>
      </w:r>
      <w:r w:rsidRPr="00C54400">
        <w:rPr>
          <w:color w:val="1D1B11"/>
          <w:lang w:eastAsia="ru-RU"/>
        </w:rPr>
        <w:br/>
      </w:r>
      <w:r w:rsidRPr="00C54400">
        <w:rPr>
          <w:color w:val="1D1B11"/>
          <w:lang w:eastAsia="ru-RU"/>
        </w:rPr>
        <w:br/>
      </w:r>
      <w:r w:rsidRPr="00C54400">
        <w:rPr>
          <w:b/>
          <w:bCs/>
          <w:color w:val="1D1B11"/>
          <w:lang w:eastAsia="ru-RU"/>
        </w:rPr>
        <w:t>Материал:</w:t>
      </w:r>
      <w:r w:rsidRPr="00C54400">
        <w:rPr>
          <w:color w:val="1D1B11"/>
          <w:lang w:eastAsia="ru-RU"/>
        </w:rPr>
        <w:t> </w:t>
      </w:r>
      <w:r w:rsidRPr="00C54400">
        <w:rPr>
          <w:color w:val="1D1B11"/>
          <w:shd w:val="clear" w:color="auto" w:fill="FFFFFF"/>
          <w:lang w:eastAsia="ru-RU"/>
        </w:rPr>
        <w:t>предметные картинки с изображением животных и пищи для них.</w:t>
      </w:r>
    </w:p>
    <w:p w:rsidR="009D20A3" w:rsidRPr="00C54400" w:rsidRDefault="009D20A3" w:rsidP="00841A4D">
      <w:pPr>
        <w:shd w:val="clear" w:color="auto" w:fill="FFFFFF"/>
        <w:spacing w:after="32" w:line="360" w:lineRule="auto"/>
        <w:ind w:firstLine="709"/>
        <w:rPr>
          <w:b/>
          <w:bCs/>
          <w:color w:val="1D1B11"/>
          <w:lang w:eastAsia="ru-RU"/>
        </w:rPr>
      </w:pPr>
      <w:r w:rsidRPr="00C54400">
        <w:rPr>
          <w:b/>
          <w:bCs/>
          <w:color w:val="1D1B11"/>
          <w:lang w:eastAsia="ru-RU"/>
        </w:rPr>
        <w:t>Ход игры</w:t>
      </w:r>
    </w:p>
    <w:p w:rsidR="009D20A3" w:rsidRPr="00C54400" w:rsidRDefault="009D20A3" w:rsidP="00841A4D">
      <w:pPr>
        <w:spacing w:line="360" w:lineRule="auto"/>
        <w:ind w:firstLine="709"/>
        <w:rPr>
          <w:color w:val="1D1B11"/>
          <w:shd w:val="clear" w:color="auto" w:fill="FFFFFF"/>
          <w:lang w:eastAsia="ru-RU"/>
        </w:rPr>
      </w:pPr>
      <w:r w:rsidRPr="00C54400">
        <w:rPr>
          <w:color w:val="1D1B11"/>
          <w:shd w:val="clear" w:color="auto" w:fill="FFFFFF"/>
          <w:lang w:eastAsia="ru-RU"/>
        </w:rPr>
        <w:t>Воспитатель предлагает детям «покормить» животных. Воспитатель вызывает детей парами. Один ребенок называет животное и выставляет его, а второй - ищет для нее пищу, ставит картину рядом с животным.</w:t>
      </w:r>
    </w:p>
    <w:p w:rsidR="009D20A3" w:rsidRPr="00C54400" w:rsidRDefault="009D20A3" w:rsidP="00841A4D">
      <w:pPr>
        <w:spacing w:after="0" w:line="360" w:lineRule="auto"/>
        <w:ind w:firstLine="709"/>
        <w:rPr>
          <w:b/>
          <w:color w:val="1D1B11"/>
          <w:lang w:eastAsia="ru-RU"/>
        </w:rPr>
      </w:pPr>
      <w:r w:rsidRPr="00C54400">
        <w:rPr>
          <w:color w:val="1D1B11"/>
          <w:shd w:val="clear" w:color="auto" w:fill="FFFFFF"/>
        </w:rPr>
        <w:t xml:space="preserve">8 конверт - </w:t>
      </w:r>
      <w:r w:rsidRPr="00C54400">
        <w:rPr>
          <w:b/>
          <w:color w:val="1D1B11"/>
          <w:lang w:eastAsia="ru-RU"/>
        </w:rPr>
        <w:t>«</w:t>
      </w:r>
      <w:proofErr w:type="gramStart"/>
      <w:r w:rsidRPr="00C54400">
        <w:rPr>
          <w:b/>
          <w:color w:val="1D1B11"/>
          <w:lang w:eastAsia="ru-RU"/>
        </w:rPr>
        <w:t>Назови</w:t>
      </w:r>
      <w:proofErr w:type="gramEnd"/>
      <w:r w:rsidRPr="00C54400">
        <w:rPr>
          <w:b/>
          <w:color w:val="1D1B11"/>
          <w:lang w:eastAsia="ru-RU"/>
        </w:rPr>
        <w:t xml:space="preserve"> одним словом»</w:t>
      </w:r>
    </w:p>
    <w:p w:rsidR="009D20A3" w:rsidRPr="00C54400" w:rsidRDefault="009D20A3" w:rsidP="00841A4D">
      <w:pPr>
        <w:spacing w:after="0" w:line="360" w:lineRule="auto"/>
        <w:ind w:firstLine="709"/>
        <w:rPr>
          <w:color w:val="1D1B11"/>
          <w:lang w:eastAsia="ru-RU"/>
        </w:rPr>
      </w:pPr>
      <w:r w:rsidRPr="00C54400">
        <w:rPr>
          <w:b/>
          <w:bCs/>
          <w:color w:val="1D1B11"/>
          <w:lang w:eastAsia="ru-RU"/>
        </w:rPr>
        <w:t>Цели игры:</w:t>
      </w:r>
    </w:p>
    <w:p w:rsidR="009D20A3" w:rsidRPr="00C54400" w:rsidRDefault="009D20A3" w:rsidP="00841A4D">
      <w:pPr>
        <w:numPr>
          <w:ilvl w:val="0"/>
          <w:numId w:val="4"/>
        </w:numPr>
        <w:spacing w:after="100" w:afterAutospacing="1" w:line="360" w:lineRule="auto"/>
        <w:ind w:left="1440" w:firstLine="709"/>
        <w:rPr>
          <w:color w:val="1D1B11"/>
          <w:lang w:eastAsia="ru-RU"/>
        </w:rPr>
      </w:pPr>
      <w:r w:rsidRPr="00C54400">
        <w:rPr>
          <w:color w:val="1D1B11"/>
          <w:lang w:eastAsia="ru-RU"/>
        </w:rPr>
        <w:t>  Развитие внимания, мышления, сообразительности.</w:t>
      </w:r>
    </w:p>
    <w:p w:rsidR="009D20A3" w:rsidRPr="00C54400" w:rsidRDefault="009D20A3" w:rsidP="00841A4D">
      <w:pPr>
        <w:numPr>
          <w:ilvl w:val="0"/>
          <w:numId w:val="4"/>
        </w:numPr>
        <w:spacing w:after="100" w:afterAutospacing="1" w:line="360" w:lineRule="auto"/>
        <w:ind w:left="1440" w:firstLine="709"/>
        <w:rPr>
          <w:color w:val="1D1B11"/>
          <w:lang w:eastAsia="ru-RU"/>
        </w:rPr>
      </w:pPr>
      <w:r w:rsidRPr="00C54400">
        <w:rPr>
          <w:color w:val="1D1B11"/>
          <w:lang w:eastAsia="ru-RU"/>
        </w:rPr>
        <w:t>Формирование умения классифицировать предметы.</w:t>
      </w:r>
    </w:p>
    <w:p w:rsidR="009D20A3" w:rsidRPr="00C54400" w:rsidRDefault="009D20A3" w:rsidP="00841A4D">
      <w:pPr>
        <w:numPr>
          <w:ilvl w:val="0"/>
          <w:numId w:val="4"/>
        </w:numPr>
        <w:spacing w:after="100" w:afterAutospacing="1" w:line="360" w:lineRule="auto"/>
        <w:ind w:left="1440" w:firstLine="709"/>
        <w:rPr>
          <w:color w:val="1D1B11"/>
          <w:lang w:eastAsia="ru-RU"/>
        </w:rPr>
      </w:pPr>
      <w:r w:rsidRPr="00C54400">
        <w:rPr>
          <w:color w:val="1D1B11"/>
          <w:lang w:eastAsia="ru-RU"/>
        </w:rPr>
        <w:t> Воспитание выдержки, чувства товарищества, интереса к игре.</w:t>
      </w:r>
    </w:p>
    <w:p w:rsidR="009D20A3" w:rsidRPr="00C54400" w:rsidRDefault="009D20A3" w:rsidP="00841A4D">
      <w:pPr>
        <w:numPr>
          <w:ilvl w:val="0"/>
          <w:numId w:val="4"/>
        </w:numPr>
        <w:spacing w:after="100" w:afterAutospacing="1" w:line="360" w:lineRule="auto"/>
        <w:ind w:left="1440" w:firstLine="709"/>
        <w:rPr>
          <w:color w:val="1D1B11"/>
          <w:lang w:eastAsia="ru-RU"/>
        </w:rPr>
      </w:pPr>
      <w:r w:rsidRPr="00C54400">
        <w:rPr>
          <w:color w:val="1D1B11"/>
          <w:lang w:eastAsia="ru-RU"/>
        </w:rPr>
        <w:t>Расширение кругозора.</w:t>
      </w:r>
    </w:p>
    <w:p w:rsidR="009D20A3" w:rsidRPr="00C54400" w:rsidRDefault="009D20A3" w:rsidP="00841A4D">
      <w:pPr>
        <w:numPr>
          <w:ilvl w:val="0"/>
          <w:numId w:val="4"/>
        </w:numPr>
        <w:spacing w:after="100" w:afterAutospacing="1" w:line="360" w:lineRule="auto"/>
        <w:ind w:left="1440" w:firstLine="709"/>
        <w:rPr>
          <w:color w:val="1D1B11"/>
          <w:lang w:eastAsia="ru-RU"/>
        </w:rPr>
      </w:pPr>
      <w:r w:rsidRPr="00C54400">
        <w:rPr>
          <w:color w:val="1D1B11"/>
          <w:lang w:eastAsia="ru-RU"/>
        </w:rPr>
        <w:t>Пополнение словарного запаса</w:t>
      </w:r>
    </w:p>
    <w:p w:rsidR="009D20A3" w:rsidRPr="00C54400" w:rsidRDefault="009D20A3" w:rsidP="00841A4D">
      <w:pPr>
        <w:spacing w:after="0" w:line="360" w:lineRule="auto"/>
        <w:ind w:firstLine="709"/>
        <w:rPr>
          <w:color w:val="1D1B11"/>
          <w:lang w:eastAsia="ru-RU"/>
        </w:rPr>
      </w:pPr>
      <w:r w:rsidRPr="00C54400">
        <w:rPr>
          <w:color w:val="1D1B11"/>
          <w:lang w:eastAsia="ru-RU"/>
        </w:rPr>
        <w:br/>
      </w:r>
      <w:bookmarkStart w:id="0" w:name="more"/>
      <w:bookmarkEnd w:id="0"/>
      <w:r w:rsidRPr="00C54400">
        <w:rPr>
          <w:b/>
          <w:bCs/>
          <w:color w:val="1D1B11"/>
          <w:lang w:eastAsia="ru-RU"/>
        </w:rPr>
        <w:t>Количество игроков:</w:t>
      </w:r>
      <w:r w:rsidRPr="00C54400">
        <w:rPr>
          <w:color w:val="1D1B11"/>
          <w:lang w:eastAsia="ru-RU"/>
        </w:rPr>
        <w:t> один и более.</w:t>
      </w:r>
    </w:p>
    <w:p w:rsidR="009D20A3" w:rsidRPr="00C54400" w:rsidRDefault="009D20A3" w:rsidP="00841A4D">
      <w:pPr>
        <w:spacing w:after="0" w:line="360" w:lineRule="auto"/>
        <w:ind w:firstLine="709"/>
        <w:rPr>
          <w:color w:val="1D1B11"/>
          <w:lang w:eastAsia="ru-RU"/>
        </w:rPr>
      </w:pPr>
      <w:proofErr w:type="gramStart"/>
      <w:r w:rsidRPr="00C54400">
        <w:rPr>
          <w:b/>
          <w:bCs/>
          <w:color w:val="1D1B11"/>
          <w:lang w:eastAsia="ru-RU"/>
        </w:rPr>
        <w:t>Возраст</w:t>
      </w:r>
      <w:r w:rsidRPr="00C54400">
        <w:rPr>
          <w:color w:val="1D1B11"/>
          <w:lang w:eastAsia="ru-RU"/>
        </w:rPr>
        <w:t> </w:t>
      </w:r>
      <w:r w:rsidRPr="00C54400">
        <w:rPr>
          <w:b/>
          <w:bCs/>
          <w:color w:val="1D1B11"/>
          <w:lang w:eastAsia="ru-RU"/>
        </w:rPr>
        <w:t>играющих</w:t>
      </w:r>
      <w:r w:rsidRPr="00C54400">
        <w:rPr>
          <w:color w:val="1D1B11"/>
          <w:lang w:eastAsia="ru-RU"/>
        </w:rPr>
        <w:t>: можно использовать для закрепления материала, как у детей дошкольного возраста.</w:t>
      </w:r>
      <w:proofErr w:type="gramEnd"/>
    </w:p>
    <w:p w:rsidR="009D20A3" w:rsidRPr="00C54400" w:rsidRDefault="009D20A3" w:rsidP="00841A4D">
      <w:pPr>
        <w:spacing w:after="0" w:line="360" w:lineRule="auto"/>
        <w:ind w:firstLine="709"/>
        <w:rPr>
          <w:color w:val="1D1B11"/>
          <w:lang w:eastAsia="ru-RU"/>
        </w:rPr>
      </w:pPr>
      <w:r w:rsidRPr="00C54400">
        <w:rPr>
          <w:b/>
          <w:bCs/>
          <w:color w:val="1D1B11"/>
          <w:lang w:eastAsia="ru-RU"/>
        </w:rPr>
        <w:t>Варианты игры «Назови одним словом»:</w:t>
      </w:r>
      <w:r w:rsidRPr="00C54400">
        <w:rPr>
          <w:color w:val="1D1B11"/>
          <w:lang w:eastAsia="ru-RU"/>
        </w:rPr>
        <w:br/>
      </w:r>
      <w:r w:rsidRPr="00C54400">
        <w:rPr>
          <w:b/>
          <w:bCs/>
          <w:i/>
          <w:iCs/>
          <w:color w:val="1D1B11"/>
          <w:lang w:eastAsia="ru-RU"/>
        </w:rPr>
        <w:t>1. С одним ребенком.</w:t>
      </w:r>
      <w:r w:rsidRPr="00C54400">
        <w:rPr>
          <w:color w:val="1D1B11"/>
          <w:lang w:eastAsia="ru-RU"/>
        </w:rPr>
        <w:t xml:space="preserve"> Ведущий показывает карточку, ребенок называет одним словом, кто на ней изображено. При возникновении затруднений, можно сначала перечислить изображенные предметы. Например, ведущий спрашивает: </w:t>
      </w:r>
      <w:r w:rsidRPr="00C54400">
        <w:rPr>
          <w:color w:val="1D1B11"/>
          <w:lang w:eastAsia="ru-RU"/>
        </w:rPr>
        <w:lastRenderedPageBreak/>
        <w:t>«Кто изображен на этой карточке?  (собака, корова, кошка, коза) Как можно их назвать одним словом? (домашние животные)».</w:t>
      </w:r>
    </w:p>
    <w:p w:rsidR="009D20A3" w:rsidRPr="00C54400" w:rsidRDefault="009D20A3" w:rsidP="00841A4D">
      <w:pPr>
        <w:spacing w:after="0" w:line="360" w:lineRule="auto"/>
        <w:ind w:firstLine="709"/>
        <w:rPr>
          <w:color w:val="1D1B11"/>
          <w:lang w:eastAsia="ru-RU"/>
        </w:rPr>
      </w:pPr>
      <w:r w:rsidRPr="00C54400">
        <w:rPr>
          <w:b/>
          <w:bCs/>
          <w:i/>
          <w:iCs/>
          <w:color w:val="1D1B11"/>
          <w:lang w:eastAsia="ru-RU"/>
        </w:rPr>
        <w:t>2. С группой детей.</w:t>
      </w:r>
      <w:r w:rsidRPr="00C54400">
        <w:rPr>
          <w:color w:val="1D1B11"/>
          <w:lang w:eastAsia="ru-RU"/>
        </w:rPr>
        <w:t> Ведущий показывает карточку, а дети стараются назвать первыми, кто на ней изображено.</w:t>
      </w:r>
    </w:p>
    <w:p w:rsidR="009D20A3" w:rsidRPr="00C54400" w:rsidRDefault="009D20A3" w:rsidP="00841A4D">
      <w:pPr>
        <w:spacing w:after="0" w:line="360" w:lineRule="auto"/>
        <w:ind w:firstLine="709"/>
        <w:rPr>
          <w:color w:val="1D1B11"/>
          <w:lang w:eastAsia="ru-RU"/>
        </w:rPr>
      </w:pPr>
      <w:r w:rsidRPr="00C54400">
        <w:rPr>
          <w:b/>
          <w:bCs/>
          <w:i/>
          <w:iCs/>
          <w:color w:val="1D1B11"/>
          <w:lang w:eastAsia="ru-RU"/>
        </w:rPr>
        <w:t>3. С двумя подгруппами (командами) детей.</w:t>
      </w:r>
      <w:r w:rsidRPr="00C54400">
        <w:rPr>
          <w:i/>
          <w:iCs/>
          <w:color w:val="1D1B11"/>
          <w:lang w:eastAsia="ru-RU"/>
        </w:rPr>
        <w:t> </w:t>
      </w:r>
      <w:r w:rsidRPr="00C54400">
        <w:rPr>
          <w:color w:val="1D1B11"/>
          <w:lang w:eastAsia="ru-RU"/>
        </w:rPr>
        <w:t>Ведущий поочередно задает задания (назвать одним словом «кто изображен на карточке») для каждой команды: для первой команды – задание на одной стороне карточки, для второй – на обратной стороне. Карточки ведущий достает в произвольном порядке. В конце игры количество правильных ответов подсчитывается. Определяется команда-победитель.</w:t>
      </w:r>
    </w:p>
    <w:p w:rsidR="009D20A3" w:rsidRPr="00C54400" w:rsidRDefault="009D20A3" w:rsidP="00841A4D">
      <w:pPr>
        <w:spacing w:after="0" w:line="360" w:lineRule="auto"/>
        <w:ind w:firstLine="709"/>
        <w:rPr>
          <w:color w:val="1D1B11"/>
          <w:lang w:eastAsia="ru-RU"/>
        </w:rPr>
      </w:pPr>
    </w:p>
    <w:p w:rsidR="009D20A3" w:rsidRPr="00C54400" w:rsidRDefault="009D20A3" w:rsidP="00841A4D">
      <w:pPr>
        <w:spacing w:after="0" w:line="360" w:lineRule="auto"/>
        <w:ind w:firstLine="709"/>
        <w:rPr>
          <w:color w:val="1D1B11"/>
          <w:lang w:eastAsia="ru-RU"/>
        </w:rPr>
      </w:pPr>
      <w:r w:rsidRPr="00C54400">
        <w:rPr>
          <w:color w:val="1D1B11"/>
          <w:lang w:eastAsia="ru-RU"/>
        </w:rPr>
        <w:t xml:space="preserve">9 конверт  - </w:t>
      </w:r>
      <w:r w:rsidRPr="00C54400">
        <w:rPr>
          <w:b/>
          <w:color w:val="1D1B11"/>
          <w:lang w:eastAsia="ru-RU"/>
        </w:rPr>
        <w:t>«</w:t>
      </w:r>
      <w:proofErr w:type="spellStart"/>
      <w:r w:rsidRPr="00C54400">
        <w:rPr>
          <w:b/>
          <w:color w:val="1D1B11"/>
          <w:lang w:eastAsia="ru-RU"/>
        </w:rPr>
        <w:t>Потешки</w:t>
      </w:r>
      <w:proofErr w:type="spellEnd"/>
      <w:r w:rsidRPr="00C54400">
        <w:rPr>
          <w:b/>
          <w:color w:val="1D1B11"/>
          <w:lang w:eastAsia="ru-RU"/>
        </w:rPr>
        <w:t xml:space="preserve"> и загадки»</w:t>
      </w:r>
    </w:p>
    <w:p w:rsidR="009D20A3" w:rsidRPr="00C54400" w:rsidRDefault="009D20A3" w:rsidP="00841A4D">
      <w:pPr>
        <w:spacing w:after="0" w:line="360" w:lineRule="auto"/>
        <w:ind w:firstLine="709"/>
        <w:rPr>
          <w:color w:val="1D1B11"/>
          <w:lang w:eastAsia="ru-RU"/>
        </w:rPr>
      </w:pPr>
    </w:p>
    <w:p w:rsidR="009D20A3" w:rsidRPr="00C54400" w:rsidRDefault="009D20A3" w:rsidP="00841A4D">
      <w:pPr>
        <w:spacing w:after="0" w:line="360" w:lineRule="auto"/>
        <w:ind w:firstLine="709"/>
        <w:rPr>
          <w:color w:val="1D1B11"/>
          <w:shd w:val="clear" w:color="auto" w:fill="FFFFFF"/>
        </w:rPr>
      </w:pPr>
      <w:proofErr w:type="spellStart"/>
      <w:r w:rsidRPr="00C54400">
        <w:rPr>
          <w:color w:val="1D1B11"/>
          <w:shd w:val="clear" w:color="auto" w:fill="FFFFFF"/>
        </w:rPr>
        <w:t>Потешки</w:t>
      </w:r>
      <w:proofErr w:type="spellEnd"/>
      <w:r w:rsidRPr="00C54400">
        <w:rPr>
          <w:color w:val="1D1B11"/>
          <w:shd w:val="clear" w:color="auto" w:fill="FFFFFF"/>
        </w:rPr>
        <w:t xml:space="preserve"> и загадки позволят в веселой, игровой форме закрепить знания детей о животных.</w:t>
      </w:r>
      <w:r w:rsidRPr="00C54400">
        <w:rPr>
          <w:rStyle w:val="apple-converted-space"/>
          <w:color w:val="1D1B11"/>
          <w:shd w:val="clear" w:color="auto" w:fill="FFFFFF"/>
        </w:rPr>
        <w:t> </w:t>
      </w:r>
      <w:r w:rsidRPr="00C54400">
        <w:rPr>
          <w:color w:val="1D1B11"/>
        </w:rPr>
        <w:br/>
      </w:r>
      <w:r w:rsidRPr="00C54400">
        <w:rPr>
          <w:rStyle w:val="a5"/>
          <w:color w:val="1D1B11"/>
          <w:bdr w:val="none" w:sz="0" w:space="0" w:color="auto" w:frame="1"/>
          <w:shd w:val="clear" w:color="auto" w:fill="FFFFFF"/>
        </w:rPr>
        <w:t>Цель:</w:t>
      </w:r>
      <w:r w:rsidRPr="00C54400">
        <w:rPr>
          <w:rStyle w:val="apple-converted-space"/>
          <w:color w:val="1D1B11"/>
          <w:shd w:val="clear" w:color="auto" w:fill="FFFFFF"/>
        </w:rPr>
        <w:t> </w:t>
      </w:r>
      <w:r w:rsidRPr="00C54400">
        <w:rPr>
          <w:color w:val="1D1B11"/>
          <w:shd w:val="clear" w:color="auto" w:fill="FFFFFF"/>
        </w:rPr>
        <w:t>развитие познавательной и речевой активности детей младшего дошкольного возраста.</w:t>
      </w:r>
    </w:p>
    <w:p w:rsidR="009D20A3" w:rsidRPr="00C54400" w:rsidRDefault="009D20A3" w:rsidP="00841A4D">
      <w:pPr>
        <w:spacing w:after="0" w:line="360" w:lineRule="auto"/>
        <w:ind w:firstLine="709"/>
        <w:rPr>
          <w:color w:val="1D1B11"/>
          <w:lang w:eastAsia="ru-RU"/>
        </w:rPr>
      </w:pPr>
      <w:bookmarkStart w:id="1" w:name="_GoBack"/>
      <w:bookmarkEnd w:id="1"/>
    </w:p>
    <w:p w:rsidR="009D20A3" w:rsidRPr="00C54400" w:rsidRDefault="009D20A3" w:rsidP="00841A4D">
      <w:pPr>
        <w:pStyle w:val="aa"/>
        <w:spacing w:after="0" w:line="360" w:lineRule="auto"/>
        <w:ind w:firstLine="709"/>
        <w:jc w:val="both"/>
        <w:rPr>
          <w:b/>
          <w:color w:val="1D1B11"/>
        </w:rPr>
      </w:pPr>
      <w:r w:rsidRPr="00C54400">
        <w:rPr>
          <w:b/>
          <w:color w:val="1D1B11"/>
        </w:rPr>
        <w:t>Правила игры</w:t>
      </w:r>
    </w:p>
    <w:p w:rsidR="009D20A3" w:rsidRPr="00C54400" w:rsidRDefault="009D20A3" w:rsidP="00841A4D">
      <w:pPr>
        <w:pStyle w:val="aa"/>
        <w:spacing w:after="0" w:line="360" w:lineRule="auto"/>
        <w:ind w:left="-567" w:firstLine="709"/>
        <w:jc w:val="both"/>
        <w:rPr>
          <w:color w:val="1D1B11"/>
        </w:rPr>
      </w:pPr>
      <w:r w:rsidRPr="00C54400">
        <w:rPr>
          <w:color w:val="1D1B11"/>
        </w:rPr>
        <w:t>Крутим стрелку на игровом поле, стрелка определяет цвет, затем выбираем блок такого же цвета какой показала стрелка и берем из него конверты с заданиями.</w:t>
      </w:r>
    </w:p>
    <w:p w:rsidR="009D20A3" w:rsidRPr="00C54400" w:rsidRDefault="009D20A3" w:rsidP="00841A4D">
      <w:pPr>
        <w:pStyle w:val="aa"/>
        <w:spacing w:after="0" w:line="360" w:lineRule="auto"/>
        <w:ind w:left="-567" w:firstLine="709"/>
        <w:jc w:val="both"/>
        <w:rPr>
          <w:color w:val="1D1B11"/>
        </w:rPr>
      </w:pPr>
      <w:r w:rsidRPr="00C54400">
        <w:rPr>
          <w:color w:val="1D1B11"/>
        </w:rPr>
        <w:t xml:space="preserve">Соответственно возрасту и по мере овладения детьми материалом заданий, задания можно усложнять, дополнять или заменять. </w:t>
      </w:r>
    </w:p>
    <w:p w:rsidR="009D20A3" w:rsidRPr="00C54400" w:rsidRDefault="009D20A3" w:rsidP="00841A4D">
      <w:pPr>
        <w:pStyle w:val="a4"/>
        <w:shd w:val="clear" w:color="auto" w:fill="FFFFFF"/>
        <w:spacing w:before="0" w:beforeAutospacing="0" w:after="0" w:afterAutospacing="0" w:line="360" w:lineRule="auto"/>
        <w:ind w:left="-567" w:firstLine="709"/>
        <w:jc w:val="both"/>
        <w:rPr>
          <w:color w:val="1D1B11"/>
          <w:sz w:val="28"/>
          <w:szCs w:val="28"/>
        </w:rPr>
      </w:pPr>
      <w:r w:rsidRPr="00C54400">
        <w:rPr>
          <w:rStyle w:val="a5"/>
          <w:color w:val="1D1B11"/>
          <w:sz w:val="28"/>
          <w:szCs w:val="28"/>
        </w:rPr>
        <w:t>В построении игр можно выделить несколько типичных ситуаций.</w:t>
      </w:r>
    </w:p>
    <w:p w:rsidR="009D20A3" w:rsidRPr="00C54400" w:rsidRDefault="009D20A3" w:rsidP="00841A4D">
      <w:pPr>
        <w:pStyle w:val="a4"/>
        <w:shd w:val="clear" w:color="auto" w:fill="FFFFFF"/>
        <w:spacing w:before="0" w:beforeAutospacing="0" w:after="0" w:afterAutospacing="0" w:line="360" w:lineRule="auto"/>
        <w:ind w:left="-567" w:firstLine="709"/>
        <w:jc w:val="both"/>
        <w:rPr>
          <w:color w:val="1D1B11"/>
          <w:sz w:val="28"/>
          <w:szCs w:val="28"/>
        </w:rPr>
      </w:pPr>
      <w:r w:rsidRPr="00C54400">
        <w:rPr>
          <w:rStyle w:val="a5"/>
          <w:color w:val="1D1B11"/>
          <w:sz w:val="28"/>
          <w:szCs w:val="28"/>
        </w:rPr>
        <w:t>1.</w:t>
      </w:r>
      <w:r w:rsidRPr="00C54400">
        <w:rPr>
          <w:rStyle w:val="apple-converted-space"/>
          <w:color w:val="1D1B11"/>
          <w:sz w:val="28"/>
          <w:szCs w:val="28"/>
        </w:rPr>
        <w:t> </w:t>
      </w:r>
      <w:r w:rsidRPr="00C54400">
        <w:rPr>
          <w:color w:val="1D1B11"/>
          <w:sz w:val="28"/>
          <w:szCs w:val="28"/>
        </w:rPr>
        <w:t>Дети индивидуально, независимо друг от друга, выполняют игровое задание.</w:t>
      </w:r>
    </w:p>
    <w:p w:rsidR="009D20A3" w:rsidRPr="00C54400" w:rsidRDefault="009D20A3" w:rsidP="00841A4D">
      <w:pPr>
        <w:pStyle w:val="a4"/>
        <w:shd w:val="clear" w:color="auto" w:fill="FFFFFF"/>
        <w:spacing w:before="0" w:beforeAutospacing="0" w:after="0" w:afterAutospacing="0" w:line="360" w:lineRule="auto"/>
        <w:ind w:left="-567" w:firstLine="709"/>
        <w:jc w:val="both"/>
        <w:rPr>
          <w:color w:val="1D1B11"/>
          <w:sz w:val="28"/>
          <w:szCs w:val="28"/>
        </w:rPr>
      </w:pPr>
      <w:r w:rsidRPr="00C54400">
        <w:rPr>
          <w:rStyle w:val="a5"/>
          <w:color w:val="1D1B11"/>
          <w:sz w:val="28"/>
          <w:szCs w:val="28"/>
        </w:rPr>
        <w:t>2.</w:t>
      </w:r>
      <w:r w:rsidRPr="00C54400">
        <w:rPr>
          <w:rStyle w:val="apple-converted-space"/>
          <w:color w:val="1D1B11"/>
          <w:sz w:val="28"/>
          <w:szCs w:val="28"/>
        </w:rPr>
        <w:t> </w:t>
      </w:r>
      <w:r w:rsidRPr="00C54400">
        <w:rPr>
          <w:color w:val="1D1B11"/>
          <w:sz w:val="28"/>
          <w:szCs w:val="28"/>
        </w:rPr>
        <w:t>Дети, выполняя игровое задание, вступают в контакт друг с другом: правильное решение задачи одним играющим влияет на успех других. Такие игры создают условия для практического освоения норм взаимоотношений между людьми.</w:t>
      </w:r>
    </w:p>
    <w:p w:rsidR="009D20A3" w:rsidRPr="00C54400" w:rsidRDefault="009D20A3" w:rsidP="00841A4D">
      <w:pPr>
        <w:pStyle w:val="a4"/>
        <w:shd w:val="clear" w:color="auto" w:fill="FFFFFF"/>
        <w:spacing w:before="0" w:beforeAutospacing="0" w:after="0" w:afterAutospacing="0" w:line="360" w:lineRule="auto"/>
        <w:ind w:left="-567" w:firstLine="709"/>
        <w:jc w:val="both"/>
        <w:rPr>
          <w:color w:val="1D1B11"/>
          <w:sz w:val="28"/>
          <w:szCs w:val="28"/>
        </w:rPr>
      </w:pPr>
      <w:r w:rsidRPr="00C54400">
        <w:rPr>
          <w:rStyle w:val="a5"/>
          <w:color w:val="1D1B11"/>
          <w:sz w:val="28"/>
          <w:szCs w:val="28"/>
        </w:rPr>
        <w:lastRenderedPageBreak/>
        <w:t>3.</w:t>
      </w:r>
      <w:r w:rsidRPr="00C54400">
        <w:rPr>
          <w:rStyle w:val="apple-converted-space"/>
          <w:color w:val="1D1B11"/>
          <w:sz w:val="28"/>
          <w:szCs w:val="28"/>
        </w:rPr>
        <w:t> </w:t>
      </w:r>
      <w:r w:rsidRPr="00C54400">
        <w:rPr>
          <w:color w:val="1D1B11"/>
          <w:sz w:val="28"/>
          <w:szCs w:val="28"/>
        </w:rPr>
        <w:t>Наиболее сложные игры с двумя формами взаимодействия – внутри группы и между группами; они воспитывают чувство ответственности, взаимовыручку.</w:t>
      </w:r>
    </w:p>
    <w:p w:rsidR="009D20A3" w:rsidRPr="00C54400" w:rsidRDefault="009D20A3" w:rsidP="00841A4D">
      <w:pPr>
        <w:pStyle w:val="a4"/>
        <w:shd w:val="clear" w:color="auto" w:fill="FFFFFF"/>
        <w:spacing w:before="0" w:beforeAutospacing="0" w:after="0" w:afterAutospacing="0" w:line="360" w:lineRule="auto"/>
        <w:ind w:left="-567" w:firstLine="709"/>
        <w:jc w:val="both"/>
        <w:rPr>
          <w:color w:val="1D1B11"/>
          <w:sz w:val="28"/>
          <w:szCs w:val="28"/>
        </w:rPr>
      </w:pPr>
      <w:r w:rsidRPr="00C54400">
        <w:rPr>
          <w:color w:val="1D1B11"/>
          <w:sz w:val="28"/>
          <w:szCs w:val="28"/>
        </w:rPr>
        <w:t>Тип отношений в игре обуславливает особенности ее организации, большую или меньшую самостоятельность и активность детей.</w:t>
      </w:r>
    </w:p>
    <w:p w:rsidR="009D20A3" w:rsidRPr="00C54400" w:rsidRDefault="009D20A3" w:rsidP="00841A4D">
      <w:pPr>
        <w:pStyle w:val="a4"/>
        <w:shd w:val="clear" w:color="auto" w:fill="FFFFFF"/>
        <w:spacing w:before="0" w:beforeAutospacing="0" w:after="0" w:afterAutospacing="0" w:line="360" w:lineRule="auto"/>
        <w:ind w:left="-567" w:firstLine="709"/>
        <w:jc w:val="both"/>
        <w:rPr>
          <w:color w:val="1D1B11"/>
          <w:sz w:val="28"/>
          <w:szCs w:val="28"/>
        </w:rPr>
      </w:pPr>
      <w:r w:rsidRPr="00C54400">
        <w:rPr>
          <w:color w:val="1D1B11"/>
          <w:sz w:val="28"/>
          <w:szCs w:val="28"/>
        </w:rPr>
        <w:t>Дети лучше выполняют задание, если игра основана на знакомом им содержании. Тогда они углубляют свой жизненный опыт, совершенствуют познание окружающего мира. Но в каждой игре предусматривается не только повторение уже известного, но и познание нового.</w:t>
      </w:r>
    </w:p>
    <w:p w:rsidR="009D20A3" w:rsidRPr="00C54400" w:rsidRDefault="009D20A3" w:rsidP="00841A4D">
      <w:pPr>
        <w:pStyle w:val="a4"/>
        <w:shd w:val="clear" w:color="auto" w:fill="FFFFFF"/>
        <w:spacing w:before="0" w:beforeAutospacing="0" w:after="0" w:afterAutospacing="0" w:line="360" w:lineRule="auto"/>
        <w:ind w:left="-567" w:firstLine="709"/>
        <w:jc w:val="both"/>
        <w:rPr>
          <w:color w:val="1D1B11"/>
          <w:sz w:val="28"/>
          <w:szCs w:val="28"/>
        </w:rPr>
      </w:pPr>
      <w:r w:rsidRPr="00C54400">
        <w:rPr>
          <w:color w:val="1D1B11"/>
          <w:sz w:val="28"/>
          <w:szCs w:val="28"/>
        </w:rPr>
        <w:t xml:space="preserve">Дидактическую игру следует использовать как звено между учебной и самостоятельной игровой деятельностью. Возникая на основе организованного обучения, дидактическая игра фактически продолжает его в игровой форме. Вместе с тем в дидактической игре дети овладевают специфическими способами игровой деятельности – игровыми действиями, игровыми отношениями, игровыми ролями, позволяющими самостоятельно реализовывать свои представления об окружающем предметном мире. </w:t>
      </w:r>
    </w:p>
    <w:p w:rsidR="009D20A3" w:rsidRPr="00C54400" w:rsidRDefault="009D20A3" w:rsidP="00841A4D">
      <w:pPr>
        <w:pStyle w:val="a4"/>
        <w:shd w:val="clear" w:color="auto" w:fill="FFFFFF"/>
        <w:spacing w:before="0" w:beforeAutospacing="0" w:after="0" w:afterAutospacing="0" w:line="360" w:lineRule="auto"/>
        <w:ind w:left="-567" w:firstLine="709"/>
        <w:jc w:val="both"/>
        <w:rPr>
          <w:color w:val="1D1B11"/>
          <w:sz w:val="28"/>
          <w:szCs w:val="28"/>
        </w:rPr>
      </w:pPr>
      <w:r w:rsidRPr="00C54400">
        <w:rPr>
          <w:color w:val="1D1B11"/>
          <w:sz w:val="28"/>
          <w:szCs w:val="28"/>
        </w:rPr>
        <w:t>Постоянно находясь в игровой среде, созданной взрослыми, дети обычно стремятся продлить удовольствие, организуя самостоятельно сюжетно-ролевые игры.</w:t>
      </w:r>
    </w:p>
    <w:p w:rsidR="009D20A3" w:rsidRPr="00C54400" w:rsidRDefault="009D20A3" w:rsidP="00C54400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color w:val="1D1B11"/>
          <w:sz w:val="28"/>
          <w:szCs w:val="28"/>
        </w:rPr>
      </w:pPr>
      <w:r w:rsidRPr="00C54400">
        <w:rPr>
          <w:b/>
          <w:bCs/>
          <w:color w:val="1D1B11"/>
          <w:sz w:val="28"/>
          <w:szCs w:val="28"/>
        </w:rPr>
        <w:t>Заключение</w:t>
      </w:r>
    </w:p>
    <w:p w:rsidR="00A237CC" w:rsidRPr="0024096C" w:rsidRDefault="009D20A3" w:rsidP="0024096C">
      <w:pPr>
        <w:pStyle w:val="a4"/>
        <w:spacing w:before="0" w:beforeAutospacing="0" w:after="0" w:afterAutospacing="0" w:line="360" w:lineRule="auto"/>
        <w:ind w:left="-567" w:firstLine="709"/>
        <w:contextualSpacing/>
        <w:jc w:val="both"/>
        <w:rPr>
          <w:rStyle w:val="c3"/>
          <w:color w:val="1D1B11"/>
          <w:sz w:val="28"/>
          <w:szCs w:val="28"/>
        </w:rPr>
      </w:pPr>
      <w:r w:rsidRPr="00C54400">
        <w:rPr>
          <w:color w:val="1D1B11"/>
          <w:sz w:val="28"/>
          <w:szCs w:val="28"/>
        </w:rPr>
        <w:t>Использование игр в экологическом обучении помогает педагогам лучше передать детям конкретные представления о природе,</w:t>
      </w:r>
      <w:r>
        <w:rPr>
          <w:color w:val="1D1B11"/>
          <w:sz w:val="28"/>
          <w:szCs w:val="28"/>
        </w:rPr>
        <w:t xml:space="preserve"> сформировать</w:t>
      </w:r>
      <w:r w:rsidRPr="00C54400">
        <w:rPr>
          <w:color w:val="1D1B11"/>
          <w:sz w:val="28"/>
          <w:szCs w:val="28"/>
        </w:rPr>
        <w:t xml:space="preserve"> положительный опыт гуманного отношения к живым существам. Дети учатся системно мыслить, делать обобщающий и сравнительный анализ взаимодействия объектов живой и неживой природы.</w:t>
      </w:r>
      <w:r w:rsidRPr="00C54400">
        <w:rPr>
          <w:rStyle w:val="apple-converted-space"/>
          <w:color w:val="1D1B11"/>
          <w:sz w:val="28"/>
          <w:szCs w:val="28"/>
        </w:rPr>
        <w:t> </w:t>
      </w:r>
      <w:r w:rsidRPr="00C54400">
        <w:rPr>
          <w:color w:val="1D1B11"/>
          <w:sz w:val="28"/>
          <w:szCs w:val="28"/>
        </w:rPr>
        <w:t>У них развивается положительная мотивация к обучению, внимание, увеличивается работоспособность.</w:t>
      </w:r>
      <w:r w:rsidRPr="00C54400">
        <w:rPr>
          <w:rStyle w:val="apple-converted-space"/>
          <w:color w:val="1D1B11"/>
          <w:sz w:val="28"/>
          <w:szCs w:val="28"/>
        </w:rPr>
        <w:t> </w:t>
      </w:r>
      <w:r w:rsidRPr="00C54400">
        <w:rPr>
          <w:color w:val="1D1B11"/>
          <w:sz w:val="28"/>
          <w:szCs w:val="28"/>
        </w:rPr>
        <w:t>Главная задача игровой технологии – повысить интерес детей к процессу обучения.</w:t>
      </w:r>
      <w:r w:rsidRPr="00C54400">
        <w:rPr>
          <w:rStyle w:val="apple-converted-space"/>
          <w:color w:val="1D1B11"/>
          <w:sz w:val="28"/>
          <w:szCs w:val="28"/>
        </w:rPr>
        <w:t> </w:t>
      </w:r>
      <w:r w:rsidRPr="00C54400">
        <w:rPr>
          <w:color w:val="1D1B11"/>
          <w:sz w:val="28"/>
          <w:szCs w:val="28"/>
        </w:rPr>
        <w:t xml:space="preserve">Эти технологии дают возможность сделать </w:t>
      </w:r>
      <w:r>
        <w:rPr>
          <w:color w:val="1D1B11"/>
          <w:sz w:val="28"/>
          <w:szCs w:val="28"/>
        </w:rPr>
        <w:t>образовательную деятельность более яркой, необычной, эмоционально насыщенной</w:t>
      </w:r>
      <w:r w:rsidRPr="00C54400">
        <w:rPr>
          <w:color w:val="1D1B11"/>
          <w:sz w:val="28"/>
          <w:szCs w:val="28"/>
        </w:rPr>
        <w:t>. При использовании игр и игровых ситуаций, на занятиях возможны самые разные формы и приемы работы. Все зависит от профессиональных качеств и творческих способностей педагога.</w:t>
      </w:r>
    </w:p>
    <w:p w:rsidR="009D20A3" w:rsidRPr="00271958" w:rsidRDefault="009D20A3" w:rsidP="00C54400">
      <w:pPr>
        <w:pStyle w:val="c4"/>
        <w:shd w:val="clear" w:color="auto" w:fill="FFFFFF"/>
        <w:spacing w:before="0" w:beforeAutospacing="0" w:after="0" w:afterAutospacing="0" w:line="360" w:lineRule="auto"/>
        <w:ind w:left="360" w:firstLine="709"/>
        <w:contextualSpacing/>
        <w:jc w:val="center"/>
        <w:rPr>
          <w:color w:val="1D1B11"/>
          <w:sz w:val="28"/>
          <w:szCs w:val="28"/>
        </w:rPr>
      </w:pPr>
      <w:r w:rsidRPr="00C54400">
        <w:rPr>
          <w:rStyle w:val="c3"/>
          <w:b/>
          <w:bCs/>
          <w:color w:val="1D1B11"/>
          <w:sz w:val="28"/>
          <w:szCs w:val="28"/>
          <w:shd w:val="clear" w:color="auto" w:fill="FFFFFF"/>
        </w:rPr>
        <w:lastRenderedPageBreak/>
        <w:t>Список использованной литературы</w:t>
      </w:r>
    </w:p>
    <w:p w:rsidR="009D20A3" w:rsidRPr="00C54400" w:rsidRDefault="009D20A3" w:rsidP="00841A4D">
      <w:pPr>
        <w:pStyle w:val="c4"/>
        <w:shd w:val="clear" w:color="auto" w:fill="FFFFFF"/>
        <w:spacing w:before="0" w:beforeAutospacing="0" w:after="0" w:afterAutospacing="0" w:line="360" w:lineRule="auto"/>
        <w:ind w:left="-567" w:firstLine="709"/>
        <w:contextualSpacing/>
        <w:jc w:val="both"/>
        <w:rPr>
          <w:color w:val="1D1B11"/>
          <w:sz w:val="28"/>
          <w:szCs w:val="28"/>
        </w:rPr>
      </w:pPr>
      <w:r w:rsidRPr="00C54400">
        <w:rPr>
          <w:rStyle w:val="c1"/>
          <w:i/>
          <w:iCs/>
          <w:color w:val="1D1B11"/>
          <w:sz w:val="28"/>
          <w:szCs w:val="28"/>
          <w:shd w:val="clear" w:color="auto" w:fill="FFFFFF"/>
        </w:rPr>
        <w:t xml:space="preserve">1. </w:t>
      </w:r>
      <w:proofErr w:type="spellStart"/>
      <w:r w:rsidRPr="00C54400">
        <w:rPr>
          <w:rStyle w:val="c1"/>
          <w:i/>
          <w:iCs/>
          <w:color w:val="1D1B11"/>
          <w:sz w:val="28"/>
          <w:szCs w:val="28"/>
          <w:shd w:val="clear" w:color="auto" w:fill="FFFFFF"/>
        </w:rPr>
        <w:t>Асланиди</w:t>
      </w:r>
      <w:proofErr w:type="spellEnd"/>
      <w:r w:rsidRPr="00C54400">
        <w:rPr>
          <w:rStyle w:val="c1"/>
          <w:i/>
          <w:iCs/>
          <w:color w:val="1D1B11"/>
          <w:sz w:val="28"/>
          <w:szCs w:val="28"/>
          <w:shd w:val="clear" w:color="auto" w:fill="FFFFFF"/>
        </w:rPr>
        <w:t xml:space="preserve"> К.Б.</w:t>
      </w:r>
      <w:r w:rsidRPr="00C54400">
        <w:rPr>
          <w:rStyle w:val="c1"/>
          <w:color w:val="1D1B11"/>
          <w:sz w:val="28"/>
          <w:szCs w:val="28"/>
          <w:shd w:val="clear" w:color="auto" w:fill="FFFFFF"/>
        </w:rPr>
        <w:t xml:space="preserve"> Проблемы и перспективы экологического воспитания в дошкольных учреждениях / К.Б. </w:t>
      </w:r>
      <w:proofErr w:type="spellStart"/>
      <w:r w:rsidRPr="00C54400">
        <w:rPr>
          <w:rStyle w:val="c1"/>
          <w:color w:val="1D1B11"/>
          <w:sz w:val="28"/>
          <w:szCs w:val="28"/>
          <w:shd w:val="clear" w:color="auto" w:fill="FFFFFF"/>
        </w:rPr>
        <w:t>Асланиди</w:t>
      </w:r>
      <w:proofErr w:type="spellEnd"/>
      <w:r w:rsidRPr="00C54400">
        <w:rPr>
          <w:rStyle w:val="c1"/>
          <w:color w:val="1D1B11"/>
          <w:sz w:val="28"/>
          <w:szCs w:val="28"/>
          <w:shd w:val="clear" w:color="auto" w:fill="FFFFFF"/>
        </w:rPr>
        <w:t xml:space="preserve">, С.Г. </w:t>
      </w:r>
      <w:proofErr w:type="spellStart"/>
      <w:r w:rsidRPr="00C54400">
        <w:rPr>
          <w:rStyle w:val="c1"/>
          <w:color w:val="1D1B11"/>
          <w:sz w:val="28"/>
          <w:szCs w:val="28"/>
          <w:shd w:val="clear" w:color="auto" w:fill="FFFFFF"/>
        </w:rPr>
        <w:t>Кшенадзе</w:t>
      </w:r>
      <w:proofErr w:type="spellEnd"/>
      <w:r w:rsidRPr="00C54400">
        <w:rPr>
          <w:rStyle w:val="c1"/>
          <w:color w:val="1D1B11"/>
          <w:sz w:val="28"/>
          <w:szCs w:val="28"/>
          <w:shd w:val="clear" w:color="auto" w:fill="FFFFFF"/>
        </w:rPr>
        <w:t xml:space="preserve"> // Проблемы и перспективы экологического воспитания в дошкольных учреждениях: </w:t>
      </w:r>
      <w:proofErr w:type="spellStart"/>
      <w:r w:rsidRPr="00C54400">
        <w:rPr>
          <w:rStyle w:val="c1"/>
          <w:color w:val="1D1B11"/>
          <w:sz w:val="28"/>
          <w:szCs w:val="28"/>
          <w:shd w:val="clear" w:color="auto" w:fill="FFFFFF"/>
        </w:rPr>
        <w:t>материалыРос</w:t>
      </w:r>
      <w:proofErr w:type="gramStart"/>
      <w:r w:rsidRPr="00C54400">
        <w:rPr>
          <w:rStyle w:val="c1"/>
          <w:color w:val="1D1B11"/>
          <w:sz w:val="28"/>
          <w:szCs w:val="28"/>
          <w:shd w:val="clear" w:color="auto" w:fill="FFFFFF"/>
        </w:rPr>
        <w:t>.К</w:t>
      </w:r>
      <w:proofErr w:type="gramEnd"/>
      <w:r w:rsidRPr="00C54400">
        <w:rPr>
          <w:rStyle w:val="c1"/>
          <w:color w:val="1D1B11"/>
          <w:sz w:val="28"/>
          <w:szCs w:val="28"/>
          <w:shd w:val="clear" w:color="auto" w:fill="FFFFFF"/>
        </w:rPr>
        <w:t>онф</w:t>
      </w:r>
      <w:proofErr w:type="spellEnd"/>
      <w:r w:rsidRPr="00C54400">
        <w:rPr>
          <w:rStyle w:val="c1"/>
          <w:color w:val="1D1B11"/>
          <w:sz w:val="28"/>
          <w:szCs w:val="28"/>
          <w:shd w:val="clear" w:color="auto" w:fill="FFFFFF"/>
        </w:rPr>
        <w:t>. -М.,1998. </w:t>
      </w:r>
    </w:p>
    <w:p w:rsidR="009D20A3" w:rsidRPr="00C54400" w:rsidRDefault="009D20A3" w:rsidP="00841A4D">
      <w:pPr>
        <w:pStyle w:val="c4"/>
        <w:shd w:val="clear" w:color="auto" w:fill="FFFFFF"/>
        <w:spacing w:before="0" w:beforeAutospacing="0" w:after="0" w:afterAutospacing="0" w:line="360" w:lineRule="auto"/>
        <w:ind w:left="-567" w:firstLine="709"/>
        <w:contextualSpacing/>
        <w:jc w:val="both"/>
        <w:rPr>
          <w:color w:val="1D1B11"/>
          <w:sz w:val="28"/>
          <w:szCs w:val="28"/>
        </w:rPr>
      </w:pPr>
      <w:r w:rsidRPr="00C54400">
        <w:rPr>
          <w:color w:val="1D1B11"/>
          <w:sz w:val="28"/>
          <w:szCs w:val="28"/>
        </w:rPr>
        <w:br/>
      </w:r>
      <w:r w:rsidRPr="00C54400">
        <w:rPr>
          <w:rStyle w:val="c1"/>
          <w:color w:val="1D1B11"/>
          <w:sz w:val="28"/>
          <w:szCs w:val="28"/>
          <w:shd w:val="clear" w:color="auto" w:fill="FFFFFF"/>
        </w:rPr>
        <w:t xml:space="preserve">2. Дошкольное образование России в документах и материалах: сб. действующих нормативно-прав, док. и </w:t>
      </w:r>
      <w:proofErr w:type="spellStart"/>
      <w:r w:rsidRPr="00C54400">
        <w:rPr>
          <w:rStyle w:val="c1"/>
          <w:color w:val="1D1B11"/>
          <w:sz w:val="28"/>
          <w:szCs w:val="28"/>
          <w:shd w:val="clear" w:color="auto" w:fill="FFFFFF"/>
        </w:rPr>
        <w:t>прогр</w:t>
      </w:r>
      <w:proofErr w:type="gramStart"/>
      <w:r w:rsidRPr="00C54400">
        <w:rPr>
          <w:rStyle w:val="c1"/>
          <w:color w:val="1D1B11"/>
          <w:sz w:val="28"/>
          <w:szCs w:val="28"/>
          <w:shd w:val="clear" w:color="auto" w:fill="FFFFFF"/>
        </w:rPr>
        <w:t>.-</w:t>
      </w:r>
      <w:proofErr w:type="gramEnd"/>
      <w:r w:rsidRPr="00C54400">
        <w:rPr>
          <w:rStyle w:val="c1"/>
          <w:color w:val="1D1B11"/>
          <w:sz w:val="28"/>
          <w:szCs w:val="28"/>
          <w:shd w:val="clear" w:color="auto" w:fill="FFFFFF"/>
        </w:rPr>
        <w:t>метод</w:t>
      </w:r>
      <w:proofErr w:type="spellEnd"/>
      <w:r w:rsidRPr="00C54400">
        <w:rPr>
          <w:rStyle w:val="c1"/>
          <w:color w:val="1D1B11"/>
          <w:sz w:val="28"/>
          <w:szCs w:val="28"/>
          <w:shd w:val="clear" w:color="auto" w:fill="FFFFFF"/>
        </w:rPr>
        <w:t xml:space="preserve">. материалов / ред.-сост. Т. </w:t>
      </w:r>
      <w:proofErr w:type="spellStart"/>
      <w:r w:rsidRPr="00C54400">
        <w:rPr>
          <w:rStyle w:val="c1"/>
          <w:color w:val="1D1B11"/>
          <w:sz w:val="28"/>
          <w:szCs w:val="28"/>
          <w:shd w:val="clear" w:color="auto" w:fill="FFFFFF"/>
        </w:rPr>
        <w:t>И.Оверчук</w:t>
      </w:r>
      <w:proofErr w:type="spellEnd"/>
      <w:r w:rsidRPr="00C54400">
        <w:rPr>
          <w:rStyle w:val="c1"/>
          <w:color w:val="1D1B11"/>
          <w:sz w:val="28"/>
          <w:szCs w:val="28"/>
          <w:shd w:val="clear" w:color="auto" w:fill="FFFFFF"/>
        </w:rPr>
        <w:t>.–М.,2004.</w:t>
      </w:r>
    </w:p>
    <w:p w:rsidR="009D20A3" w:rsidRPr="00C54400" w:rsidRDefault="009D20A3" w:rsidP="00841A4D">
      <w:pPr>
        <w:pStyle w:val="c4"/>
        <w:shd w:val="clear" w:color="auto" w:fill="FFFFFF"/>
        <w:spacing w:before="0" w:beforeAutospacing="0" w:after="0" w:afterAutospacing="0" w:line="360" w:lineRule="auto"/>
        <w:ind w:left="-567" w:firstLine="709"/>
        <w:contextualSpacing/>
        <w:jc w:val="both"/>
        <w:rPr>
          <w:color w:val="1D1B11"/>
          <w:sz w:val="28"/>
          <w:szCs w:val="28"/>
        </w:rPr>
      </w:pPr>
      <w:r w:rsidRPr="00C54400">
        <w:rPr>
          <w:color w:val="1D1B11"/>
          <w:sz w:val="28"/>
          <w:szCs w:val="28"/>
        </w:rPr>
        <w:br/>
      </w:r>
      <w:r w:rsidRPr="00C54400">
        <w:rPr>
          <w:rStyle w:val="c1"/>
          <w:color w:val="1D1B11"/>
          <w:sz w:val="28"/>
          <w:szCs w:val="28"/>
          <w:shd w:val="clear" w:color="auto" w:fill="FFFFFF"/>
        </w:rPr>
        <w:t>3</w:t>
      </w:r>
      <w:r w:rsidRPr="00C54400">
        <w:rPr>
          <w:rStyle w:val="c1"/>
          <w:i/>
          <w:iCs/>
          <w:color w:val="1D1B11"/>
          <w:sz w:val="28"/>
          <w:szCs w:val="28"/>
          <w:shd w:val="clear" w:color="auto" w:fill="FFFFFF"/>
        </w:rPr>
        <w:t xml:space="preserve">. </w:t>
      </w:r>
      <w:proofErr w:type="spellStart"/>
      <w:r w:rsidRPr="00C54400">
        <w:rPr>
          <w:rStyle w:val="c1"/>
          <w:i/>
          <w:iCs/>
          <w:color w:val="1D1B11"/>
          <w:sz w:val="28"/>
          <w:szCs w:val="28"/>
          <w:shd w:val="clear" w:color="auto" w:fill="FFFFFF"/>
        </w:rPr>
        <w:t>Зебзеева</w:t>
      </w:r>
      <w:proofErr w:type="spellEnd"/>
      <w:r w:rsidRPr="00C54400">
        <w:rPr>
          <w:rStyle w:val="c1"/>
          <w:i/>
          <w:iCs/>
          <w:color w:val="1D1B11"/>
          <w:sz w:val="28"/>
          <w:szCs w:val="28"/>
          <w:shd w:val="clear" w:color="auto" w:fill="FFFFFF"/>
        </w:rPr>
        <w:t>, В. О</w:t>
      </w:r>
      <w:r w:rsidRPr="00C54400">
        <w:rPr>
          <w:rStyle w:val="c1"/>
          <w:color w:val="1D1B11"/>
          <w:sz w:val="28"/>
          <w:szCs w:val="28"/>
          <w:shd w:val="clear" w:color="auto" w:fill="FFFFFF"/>
        </w:rPr>
        <w:t xml:space="preserve"> формах и методах экологического образования дошкольников / </w:t>
      </w:r>
      <w:proofErr w:type="spellStart"/>
      <w:r w:rsidRPr="00C54400">
        <w:rPr>
          <w:rStyle w:val="c1"/>
          <w:color w:val="1D1B11"/>
          <w:sz w:val="28"/>
          <w:szCs w:val="28"/>
          <w:shd w:val="clear" w:color="auto" w:fill="FFFFFF"/>
        </w:rPr>
        <w:t>В.О.Зебзеева</w:t>
      </w:r>
      <w:proofErr w:type="spellEnd"/>
      <w:r w:rsidRPr="00C54400">
        <w:rPr>
          <w:rStyle w:val="c1"/>
          <w:color w:val="1D1B11"/>
          <w:sz w:val="28"/>
          <w:szCs w:val="28"/>
          <w:shd w:val="clear" w:color="auto" w:fill="FFFFFF"/>
        </w:rPr>
        <w:t>//Дошкольное воспитание. -1998. -N7.</w:t>
      </w:r>
    </w:p>
    <w:p w:rsidR="009D20A3" w:rsidRPr="00C54400" w:rsidRDefault="009D20A3" w:rsidP="00841A4D">
      <w:pPr>
        <w:pStyle w:val="c4"/>
        <w:shd w:val="clear" w:color="auto" w:fill="FFFFFF"/>
        <w:spacing w:before="0" w:beforeAutospacing="0" w:after="0" w:afterAutospacing="0" w:line="360" w:lineRule="auto"/>
        <w:ind w:left="-567" w:firstLine="709"/>
        <w:contextualSpacing/>
        <w:jc w:val="both"/>
        <w:rPr>
          <w:color w:val="1D1B11"/>
          <w:sz w:val="28"/>
          <w:szCs w:val="28"/>
        </w:rPr>
      </w:pPr>
      <w:r w:rsidRPr="00C54400">
        <w:rPr>
          <w:color w:val="1D1B11"/>
          <w:sz w:val="28"/>
          <w:szCs w:val="28"/>
        </w:rPr>
        <w:br/>
      </w:r>
      <w:r w:rsidRPr="00C54400">
        <w:rPr>
          <w:rStyle w:val="c1"/>
          <w:color w:val="1D1B11"/>
          <w:sz w:val="28"/>
          <w:szCs w:val="28"/>
          <w:shd w:val="clear" w:color="auto" w:fill="FFFFFF"/>
        </w:rPr>
        <w:t>4.</w:t>
      </w:r>
      <w:r w:rsidRPr="00C54400">
        <w:rPr>
          <w:rStyle w:val="apple-converted-space"/>
          <w:color w:val="1D1B11"/>
          <w:sz w:val="28"/>
          <w:szCs w:val="28"/>
          <w:shd w:val="clear" w:color="auto" w:fill="FFFFFF"/>
        </w:rPr>
        <w:t> </w:t>
      </w:r>
      <w:r w:rsidRPr="00C54400">
        <w:rPr>
          <w:rStyle w:val="c1"/>
          <w:i/>
          <w:iCs/>
          <w:color w:val="1D1B11"/>
          <w:sz w:val="28"/>
          <w:szCs w:val="28"/>
          <w:shd w:val="clear" w:color="auto" w:fill="FFFFFF"/>
        </w:rPr>
        <w:t>Иванова, А. И.</w:t>
      </w:r>
      <w:r w:rsidRPr="00C54400">
        <w:rPr>
          <w:rStyle w:val="c1"/>
          <w:color w:val="1D1B11"/>
          <w:sz w:val="28"/>
          <w:szCs w:val="28"/>
          <w:shd w:val="clear" w:color="auto" w:fill="FFFFFF"/>
        </w:rPr>
        <w:t xml:space="preserve"> Методика организации экологических наблюдений и экспериментов в детском саду: Пособие для работников дошкольных учреждений. </w:t>
      </w:r>
      <w:proofErr w:type="gramStart"/>
      <w:r w:rsidRPr="00C54400">
        <w:rPr>
          <w:rStyle w:val="c1"/>
          <w:color w:val="1D1B11"/>
          <w:sz w:val="28"/>
          <w:szCs w:val="28"/>
          <w:shd w:val="clear" w:color="auto" w:fill="FFFFFF"/>
        </w:rPr>
        <w:t>–М</w:t>
      </w:r>
      <w:proofErr w:type="gramEnd"/>
      <w:r w:rsidRPr="00C54400">
        <w:rPr>
          <w:rStyle w:val="c1"/>
          <w:color w:val="1D1B11"/>
          <w:sz w:val="28"/>
          <w:szCs w:val="28"/>
          <w:shd w:val="clear" w:color="auto" w:fill="FFFFFF"/>
        </w:rPr>
        <w:t>.,2003.</w:t>
      </w:r>
    </w:p>
    <w:p w:rsidR="009D20A3" w:rsidRPr="00C54400" w:rsidRDefault="009D20A3" w:rsidP="00841A4D">
      <w:pPr>
        <w:pStyle w:val="c4"/>
        <w:shd w:val="clear" w:color="auto" w:fill="FFFFFF"/>
        <w:spacing w:before="0" w:beforeAutospacing="0" w:after="0" w:afterAutospacing="0" w:line="360" w:lineRule="auto"/>
        <w:ind w:left="-567" w:firstLine="709"/>
        <w:contextualSpacing/>
        <w:jc w:val="both"/>
        <w:rPr>
          <w:color w:val="1D1B11"/>
          <w:sz w:val="28"/>
          <w:szCs w:val="28"/>
        </w:rPr>
      </w:pPr>
      <w:r w:rsidRPr="00C54400">
        <w:rPr>
          <w:color w:val="1D1B11"/>
          <w:sz w:val="28"/>
          <w:szCs w:val="28"/>
        </w:rPr>
        <w:br/>
      </w:r>
      <w:r w:rsidRPr="00C54400">
        <w:rPr>
          <w:rStyle w:val="c1"/>
          <w:color w:val="1D1B11"/>
          <w:sz w:val="28"/>
          <w:szCs w:val="28"/>
          <w:shd w:val="clear" w:color="auto" w:fill="FFFFFF"/>
        </w:rPr>
        <w:t>5.</w:t>
      </w:r>
      <w:r w:rsidRPr="00C54400">
        <w:rPr>
          <w:rStyle w:val="c1"/>
          <w:i/>
          <w:iCs/>
          <w:color w:val="1D1B11"/>
          <w:sz w:val="28"/>
          <w:szCs w:val="28"/>
          <w:shd w:val="clear" w:color="auto" w:fill="FFFFFF"/>
        </w:rPr>
        <w:t> Моисеев, Н.Н.</w:t>
      </w:r>
      <w:r w:rsidRPr="00C54400">
        <w:rPr>
          <w:rStyle w:val="c1"/>
          <w:color w:val="1D1B11"/>
          <w:sz w:val="28"/>
          <w:szCs w:val="28"/>
          <w:shd w:val="clear" w:color="auto" w:fill="FFFFFF"/>
        </w:rPr>
        <w:t xml:space="preserve"> Историческое развитие и экологическое образование /Н.Н.Моисеев. </w:t>
      </w:r>
      <w:proofErr w:type="gramStart"/>
      <w:r w:rsidRPr="00C54400">
        <w:rPr>
          <w:rStyle w:val="c1"/>
          <w:color w:val="1D1B11"/>
          <w:sz w:val="28"/>
          <w:szCs w:val="28"/>
          <w:shd w:val="clear" w:color="auto" w:fill="FFFFFF"/>
        </w:rPr>
        <w:t>–М</w:t>
      </w:r>
      <w:proofErr w:type="gramEnd"/>
      <w:r w:rsidRPr="00C54400">
        <w:rPr>
          <w:rStyle w:val="c1"/>
          <w:color w:val="1D1B11"/>
          <w:sz w:val="28"/>
          <w:szCs w:val="28"/>
          <w:shd w:val="clear" w:color="auto" w:fill="FFFFFF"/>
        </w:rPr>
        <w:t>.,1995. </w:t>
      </w:r>
    </w:p>
    <w:p w:rsidR="009D20A3" w:rsidRPr="00C54400" w:rsidRDefault="009D20A3" w:rsidP="00841A4D">
      <w:pPr>
        <w:pStyle w:val="c4"/>
        <w:shd w:val="clear" w:color="auto" w:fill="FFFFFF"/>
        <w:spacing w:before="0" w:beforeAutospacing="0" w:after="0" w:afterAutospacing="0" w:line="360" w:lineRule="auto"/>
        <w:ind w:left="-567" w:firstLine="709"/>
        <w:contextualSpacing/>
        <w:jc w:val="both"/>
        <w:rPr>
          <w:color w:val="1D1B11"/>
          <w:sz w:val="28"/>
          <w:szCs w:val="28"/>
        </w:rPr>
      </w:pPr>
      <w:r w:rsidRPr="00C54400">
        <w:rPr>
          <w:color w:val="1D1B11"/>
          <w:sz w:val="28"/>
          <w:szCs w:val="28"/>
        </w:rPr>
        <w:br/>
      </w:r>
      <w:r w:rsidRPr="00C54400">
        <w:rPr>
          <w:rStyle w:val="c1"/>
          <w:color w:val="1D1B11"/>
          <w:sz w:val="28"/>
          <w:szCs w:val="28"/>
          <w:shd w:val="clear" w:color="auto" w:fill="FFFFFF"/>
        </w:rPr>
        <w:t>6.</w:t>
      </w:r>
      <w:r w:rsidRPr="00C54400">
        <w:rPr>
          <w:rStyle w:val="c1"/>
          <w:i/>
          <w:iCs/>
          <w:color w:val="1D1B11"/>
          <w:sz w:val="28"/>
          <w:szCs w:val="28"/>
          <w:shd w:val="clear" w:color="auto" w:fill="FFFFFF"/>
        </w:rPr>
        <w:t> Николаева, С.Н.</w:t>
      </w:r>
      <w:r w:rsidRPr="00C54400">
        <w:rPr>
          <w:rStyle w:val="c1"/>
          <w:color w:val="1D1B11"/>
          <w:sz w:val="28"/>
          <w:szCs w:val="28"/>
          <w:shd w:val="clear" w:color="auto" w:fill="FFFFFF"/>
        </w:rPr>
        <w:t xml:space="preserve"> Методика экологического воспитания дошкольников / С.Н. Николаева. </w:t>
      </w:r>
      <w:proofErr w:type="gramStart"/>
      <w:r w:rsidRPr="00C54400">
        <w:rPr>
          <w:rStyle w:val="c1"/>
          <w:color w:val="1D1B11"/>
          <w:sz w:val="28"/>
          <w:szCs w:val="28"/>
          <w:shd w:val="clear" w:color="auto" w:fill="FFFFFF"/>
        </w:rPr>
        <w:t>-М</w:t>
      </w:r>
      <w:proofErr w:type="gramEnd"/>
      <w:r w:rsidRPr="00C54400">
        <w:rPr>
          <w:rStyle w:val="c1"/>
          <w:color w:val="1D1B11"/>
          <w:sz w:val="28"/>
          <w:szCs w:val="28"/>
          <w:shd w:val="clear" w:color="auto" w:fill="FFFFFF"/>
        </w:rPr>
        <w:t>.,2001.</w:t>
      </w:r>
    </w:p>
    <w:p w:rsidR="009D20A3" w:rsidRPr="00C54400" w:rsidRDefault="009D20A3" w:rsidP="00841A4D">
      <w:pPr>
        <w:pStyle w:val="c4"/>
        <w:shd w:val="clear" w:color="auto" w:fill="FFFFFF"/>
        <w:spacing w:before="0" w:beforeAutospacing="0" w:after="0" w:afterAutospacing="0" w:line="360" w:lineRule="auto"/>
        <w:ind w:left="-567" w:firstLine="709"/>
        <w:contextualSpacing/>
        <w:jc w:val="both"/>
        <w:rPr>
          <w:color w:val="1D1B11"/>
          <w:sz w:val="28"/>
          <w:szCs w:val="28"/>
        </w:rPr>
      </w:pPr>
      <w:r w:rsidRPr="00C54400">
        <w:rPr>
          <w:color w:val="1D1B11"/>
          <w:sz w:val="28"/>
          <w:szCs w:val="28"/>
        </w:rPr>
        <w:br/>
      </w:r>
      <w:r w:rsidRPr="00C54400">
        <w:rPr>
          <w:rStyle w:val="c1"/>
          <w:color w:val="1D1B11"/>
          <w:sz w:val="28"/>
          <w:szCs w:val="28"/>
          <w:shd w:val="clear" w:color="auto" w:fill="FFFFFF"/>
        </w:rPr>
        <w:t>7</w:t>
      </w:r>
      <w:r w:rsidRPr="00C54400">
        <w:rPr>
          <w:rStyle w:val="c1"/>
          <w:i/>
          <w:iCs/>
          <w:color w:val="1D1B11"/>
          <w:sz w:val="28"/>
          <w:szCs w:val="28"/>
          <w:shd w:val="clear" w:color="auto" w:fill="FFFFFF"/>
        </w:rPr>
        <w:t>. Рыжова, Н.А.</w:t>
      </w:r>
      <w:r w:rsidRPr="00C54400">
        <w:rPr>
          <w:rStyle w:val="c1"/>
          <w:color w:val="1D1B11"/>
          <w:sz w:val="28"/>
          <w:szCs w:val="28"/>
          <w:shd w:val="clear" w:color="auto" w:fill="FFFFFF"/>
        </w:rPr>
        <w:t> Экологическое образование в детском саду / Н.А. Рыжова. - М., 2000. </w:t>
      </w:r>
    </w:p>
    <w:p w:rsidR="009D20A3" w:rsidRPr="00C54400" w:rsidRDefault="009D20A3" w:rsidP="00841A4D">
      <w:pPr>
        <w:shd w:val="clear" w:color="auto" w:fill="FFFFFF"/>
        <w:spacing w:after="0" w:line="360" w:lineRule="auto"/>
        <w:ind w:firstLine="709"/>
        <w:contextualSpacing/>
        <w:jc w:val="both"/>
        <w:rPr>
          <w:color w:val="1D1B11"/>
          <w:lang w:eastAsia="ru-RU"/>
        </w:rPr>
      </w:pPr>
    </w:p>
    <w:p w:rsidR="009D20A3" w:rsidRPr="00C54400" w:rsidRDefault="009D20A3" w:rsidP="00841A4D">
      <w:pPr>
        <w:spacing w:after="0" w:line="360" w:lineRule="auto"/>
        <w:ind w:firstLine="709"/>
        <w:contextualSpacing/>
        <w:jc w:val="both"/>
        <w:rPr>
          <w:color w:val="1D1B11"/>
        </w:rPr>
      </w:pPr>
    </w:p>
    <w:p w:rsidR="009D20A3" w:rsidRDefault="009D20A3" w:rsidP="00841A4D">
      <w:pPr>
        <w:pStyle w:val="a4"/>
        <w:spacing w:before="0" w:beforeAutospacing="0" w:after="0" w:afterAutospacing="0" w:line="360" w:lineRule="auto"/>
        <w:ind w:left="360" w:firstLine="709"/>
        <w:contextualSpacing/>
        <w:jc w:val="both"/>
        <w:rPr>
          <w:color w:val="1D1B11"/>
          <w:sz w:val="28"/>
          <w:szCs w:val="28"/>
        </w:rPr>
      </w:pPr>
    </w:p>
    <w:p w:rsidR="00F10D4B" w:rsidRDefault="00F10D4B" w:rsidP="00841A4D">
      <w:pPr>
        <w:pStyle w:val="a4"/>
        <w:spacing w:before="0" w:beforeAutospacing="0" w:after="0" w:afterAutospacing="0" w:line="360" w:lineRule="auto"/>
        <w:ind w:left="360" w:firstLine="709"/>
        <w:contextualSpacing/>
        <w:jc w:val="both"/>
        <w:rPr>
          <w:color w:val="1D1B11"/>
          <w:sz w:val="28"/>
          <w:szCs w:val="28"/>
        </w:rPr>
      </w:pPr>
    </w:p>
    <w:p w:rsidR="00F10D4B" w:rsidRDefault="00F10D4B" w:rsidP="00841A4D">
      <w:pPr>
        <w:pStyle w:val="a4"/>
        <w:spacing w:before="0" w:beforeAutospacing="0" w:after="0" w:afterAutospacing="0" w:line="360" w:lineRule="auto"/>
        <w:ind w:left="360" w:firstLine="709"/>
        <w:contextualSpacing/>
        <w:jc w:val="both"/>
        <w:rPr>
          <w:color w:val="1D1B11"/>
          <w:sz w:val="28"/>
          <w:szCs w:val="28"/>
        </w:rPr>
      </w:pPr>
    </w:p>
    <w:p w:rsidR="00F10D4B" w:rsidRPr="00F10D4B" w:rsidRDefault="00F10D4B" w:rsidP="00F10D4B">
      <w:pPr>
        <w:pStyle w:val="a4"/>
        <w:spacing w:before="0" w:beforeAutospacing="0" w:after="0" w:afterAutospacing="0" w:line="360" w:lineRule="auto"/>
        <w:ind w:left="360" w:firstLine="709"/>
        <w:contextualSpacing/>
        <w:jc w:val="center"/>
        <w:rPr>
          <w:b/>
          <w:color w:val="1D1B11" w:themeColor="background2" w:themeShade="1A"/>
          <w:sz w:val="28"/>
          <w:szCs w:val="28"/>
        </w:rPr>
      </w:pPr>
      <w:r w:rsidRPr="00F10D4B">
        <w:rPr>
          <w:b/>
          <w:color w:val="1D1B11" w:themeColor="background2" w:themeShade="1A"/>
          <w:sz w:val="28"/>
          <w:szCs w:val="28"/>
        </w:rPr>
        <w:lastRenderedPageBreak/>
        <w:t>Приложение</w:t>
      </w:r>
    </w:p>
    <w:p w:rsidR="00F10D4B" w:rsidRDefault="00F10D4B" w:rsidP="00F10D4B">
      <w:pPr>
        <w:pStyle w:val="a4"/>
        <w:spacing w:before="0" w:beforeAutospacing="0" w:after="0" w:afterAutospacing="0" w:line="360" w:lineRule="auto"/>
        <w:ind w:left="360" w:firstLine="709"/>
        <w:contextualSpacing/>
        <w:jc w:val="center"/>
        <w:rPr>
          <w:color w:val="1D1B11" w:themeColor="background2" w:themeShade="1A"/>
          <w:sz w:val="28"/>
          <w:szCs w:val="28"/>
        </w:rPr>
      </w:pPr>
    </w:p>
    <w:p w:rsidR="00A237CC" w:rsidRDefault="00A237CC" w:rsidP="00F10D4B">
      <w:pPr>
        <w:pStyle w:val="a4"/>
        <w:spacing w:before="0" w:beforeAutospacing="0" w:after="0" w:afterAutospacing="0" w:line="360" w:lineRule="auto"/>
        <w:ind w:left="360" w:firstLine="709"/>
        <w:contextualSpacing/>
        <w:jc w:val="center"/>
        <w:rPr>
          <w:color w:val="1D1B11" w:themeColor="background2" w:themeShade="1A"/>
          <w:sz w:val="28"/>
          <w:szCs w:val="28"/>
        </w:rPr>
      </w:pPr>
      <w:r>
        <w:rPr>
          <w:noProof/>
          <w:color w:val="1D1B11"/>
        </w:rPr>
        <w:drawing>
          <wp:inline distT="0" distB="0" distL="0" distR="0">
            <wp:extent cx="3714750" cy="4962525"/>
            <wp:effectExtent l="19050" t="0" r="0" b="0"/>
            <wp:docPr id="7" name="Рисунок 2" descr="20161124_20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124_2007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CC" w:rsidRDefault="00A237CC" w:rsidP="00F10D4B">
      <w:pPr>
        <w:pStyle w:val="a4"/>
        <w:spacing w:before="0" w:beforeAutospacing="0" w:after="0" w:afterAutospacing="0" w:line="360" w:lineRule="auto"/>
        <w:ind w:left="360" w:firstLine="709"/>
        <w:contextualSpacing/>
        <w:jc w:val="center"/>
        <w:rPr>
          <w:color w:val="1D1B11" w:themeColor="background2" w:themeShade="1A"/>
          <w:sz w:val="28"/>
          <w:szCs w:val="28"/>
        </w:rPr>
      </w:pPr>
    </w:p>
    <w:p w:rsidR="00A237CC" w:rsidRDefault="00A237CC" w:rsidP="00F10D4B">
      <w:pPr>
        <w:pStyle w:val="a4"/>
        <w:spacing w:before="0" w:beforeAutospacing="0" w:after="0" w:afterAutospacing="0" w:line="360" w:lineRule="auto"/>
        <w:ind w:left="360" w:firstLine="709"/>
        <w:contextualSpacing/>
        <w:jc w:val="center"/>
        <w:rPr>
          <w:color w:val="1D1B11" w:themeColor="background2" w:themeShade="1A"/>
          <w:sz w:val="28"/>
          <w:szCs w:val="28"/>
        </w:rPr>
      </w:pPr>
    </w:p>
    <w:p w:rsidR="00F10D4B" w:rsidRPr="00F10D4B" w:rsidRDefault="00371787" w:rsidP="00F10D4B">
      <w:pPr>
        <w:pStyle w:val="a4"/>
        <w:spacing w:before="0" w:beforeAutospacing="0" w:after="0" w:afterAutospacing="0" w:line="360" w:lineRule="auto"/>
        <w:ind w:left="360" w:firstLine="709"/>
        <w:contextualSpacing/>
        <w:jc w:val="center"/>
        <w:rPr>
          <w:color w:val="1D1B11" w:themeColor="background2" w:themeShade="1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81625" cy="2905125"/>
            <wp:effectExtent l="19050" t="0" r="9525" b="0"/>
            <wp:docPr id="1" name="Рисунок 1" descr="C:\Users\евгений\AppData\Local\Microsoft\Windows\INetCache\Content.Word\20161124_20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AppData\Local\Microsoft\Windows\INetCache\Content.Word\20161124_2007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0A3" w:rsidRDefault="00A237CC" w:rsidP="00A237CC">
      <w:pPr>
        <w:spacing w:after="0" w:line="360" w:lineRule="auto"/>
        <w:ind w:firstLine="709"/>
        <w:contextualSpacing/>
        <w:jc w:val="center"/>
        <w:rPr>
          <w:color w:val="1D1B11"/>
        </w:rPr>
      </w:pPr>
      <w:r>
        <w:rPr>
          <w:color w:val="1D1B11"/>
        </w:rPr>
        <w:t>Желтый блок «Овощи и фрукты»</w:t>
      </w:r>
    </w:p>
    <w:p w:rsidR="00F10D4B" w:rsidRDefault="00F10D4B" w:rsidP="00841A4D">
      <w:pPr>
        <w:spacing w:after="0" w:line="360" w:lineRule="auto"/>
        <w:ind w:firstLine="709"/>
        <w:contextualSpacing/>
        <w:jc w:val="both"/>
        <w:rPr>
          <w:color w:val="1D1B11"/>
        </w:rPr>
      </w:pPr>
    </w:p>
    <w:p w:rsidR="00A237CC" w:rsidRDefault="00A237CC" w:rsidP="00841A4D">
      <w:pPr>
        <w:spacing w:after="0" w:line="360" w:lineRule="auto"/>
        <w:ind w:firstLine="709"/>
        <w:contextualSpacing/>
        <w:jc w:val="both"/>
        <w:rPr>
          <w:color w:val="1D1B11"/>
        </w:rPr>
      </w:pPr>
      <w:r>
        <w:rPr>
          <w:noProof/>
          <w:lang w:eastAsia="ru-RU"/>
        </w:rPr>
        <w:drawing>
          <wp:inline distT="0" distB="0" distL="0" distR="0">
            <wp:extent cx="4819650" cy="3542607"/>
            <wp:effectExtent l="19050" t="0" r="0" b="0"/>
            <wp:docPr id="8" name="Рисунок 2" descr="C:\Users\admin\Desktop\20161125_13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61125_1308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686" cy="355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CC" w:rsidRDefault="00A237CC" w:rsidP="00A237CC">
      <w:pPr>
        <w:spacing w:after="0" w:line="360" w:lineRule="auto"/>
        <w:ind w:firstLine="709"/>
        <w:contextualSpacing/>
        <w:jc w:val="center"/>
        <w:rPr>
          <w:color w:val="1D1B11"/>
        </w:rPr>
      </w:pPr>
      <w:r>
        <w:rPr>
          <w:color w:val="1D1B11"/>
        </w:rPr>
        <w:t>Зеленый блок «Деревья и цветы»</w:t>
      </w:r>
    </w:p>
    <w:p w:rsidR="00F10D4B" w:rsidRDefault="00371787" w:rsidP="00841A4D">
      <w:pPr>
        <w:spacing w:after="0" w:line="360" w:lineRule="auto"/>
        <w:ind w:firstLine="709"/>
        <w:contextualSpacing/>
        <w:jc w:val="both"/>
        <w:rPr>
          <w:color w:val="1D1B11"/>
        </w:rPr>
      </w:pPr>
      <w:r>
        <w:rPr>
          <w:noProof/>
          <w:color w:val="1D1B11"/>
          <w:lang w:eastAsia="ru-RU"/>
        </w:rPr>
        <w:lastRenderedPageBreak/>
        <w:drawing>
          <wp:inline distT="0" distB="0" distL="0" distR="0">
            <wp:extent cx="4305300" cy="3238500"/>
            <wp:effectExtent l="0" t="533400" r="0" b="514350"/>
            <wp:docPr id="3" name="Рисунок 3" descr="C:\Users\евгений\AppData\Local\Microsoft\Windows\INetCache\Content.Word\20161124_15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AppData\Local\Microsoft\Windows\INetCache\Content.Word\20161124_1545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53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77" w:rsidRDefault="00A237CC" w:rsidP="00841A4D">
      <w:pPr>
        <w:spacing w:after="0" w:line="360" w:lineRule="auto"/>
        <w:ind w:firstLine="709"/>
        <w:contextualSpacing/>
        <w:jc w:val="both"/>
        <w:rPr>
          <w:color w:val="1D1B11"/>
        </w:rPr>
      </w:pPr>
      <w:r>
        <w:rPr>
          <w:noProof/>
          <w:lang w:eastAsia="ru-RU"/>
        </w:rPr>
        <w:drawing>
          <wp:inline distT="0" distB="0" distL="0" distR="0">
            <wp:extent cx="4598298" cy="3448050"/>
            <wp:effectExtent l="19050" t="0" r="0" b="0"/>
            <wp:docPr id="4" name="Рисунок 1" descr="C:\Users\admin\Desktop\20161125_13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61125_13075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298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787" w:rsidRPr="00C54400" w:rsidRDefault="00987777" w:rsidP="00987777">
      <w:pPr>
        <w:spacing w:after="0" w:line="360" w:lineRule="auto"/>
        <w:ind w:firstLine="709"/>
        <w:contextualSpacing/>
        <w:jc w:val="center"/>
        <w:rPr>
          <w:color w:val="1D1B11"/>
        </w:rPr>
      </w:pPr>
      <w:r>
        <w:rPr>
          <w:noProof/>
          <w:lang w:eastAsia="ru-RU"/>
        </w:rPr>
        <w:t>Оранжевый блок «Птицы»</w:t>
      </w:r>
    </w:p>
    <w:sectPr w:rsidR="00371787" w:rsidRPr="00C54400" w:rsidSect="00C54400">
      <w:footerReference w:type="default" r:id="rId12"/>
      <w:pgSz w:w="11906" w:h="16838"/>
      <w:pgMar w:top="1134" w:right="1134" w:bottom="1134" w:left="1134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1651" w:rsidRDefault="00CA1651" w:rsidP="00C217D2">
      <w:pPr>
        <w:spacing w:after="0" w:line="240" w:lineRule="auto"/>
      </w:pPr>
      <w:r>
        <w:separator/>
      </w:r>
    </w:p>
  </w:endnote>
  <w:endnote w:type="continuationSeparator" w:id="1">
    <w:p w:rsidR="00CA1651" w:rsidRDefault="00CA1651" w:rsidP="00C21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0A3" w:rsidRDefault="00781037">
    <w:pPr>
      <w:pStyle w:val="a8"/>
      <w:jc w:val="right"/>
    </w:pPr>
    <w:r>
      <w:fldChar w:fldCharType="begin"/>
    </w:r>
    <w:r w:rsidR="005F416F">
      <w:instrText xml:space="preserve"> PAGE   \* MERGEFORMAT </w:instrText>
    </w:r>
    <w:r>
      <w:fldChar w:fldCharType="separate"/>
    </w:r>
    <w:r w:rsidR="006861A9">
      <w:rPr>
        <w:noProof/>
      </w:rPr>
      <w:t>6</w:t>
    </w:r>
    <w:r>
      <w:rPr>
        <w:noProof/>
      </w:rPr>
      <w:fldChar w:fldCharType="end"/>
    </w:r>
  </w:p>
  <w:p w:rsidR="009D20A3" w:rsidRDefault="009D20A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1651" w:rsidRDefault="00CA1651" w:rsidP="00C217D2">
      <w:pPr>
        <w:spacing w:after="0" w:line="240" w:lineRule="auto"/>
      </w:pPr>
      <w:r>
        <w:separator/>
      </w:r>
    </w:p>
  </w:footnote>
  <w:footnote w:type="continuationSeparator" w:id="1">
    <w:p w:rsidR="00CA1651" w:rsidRDefault="00CA1651" w:rsidP="00C217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D7DAF"/>
    <w:multiLevelType w:val="hybridMultilevel"/>
    <w:tmpl w:val="5C9C5E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D6C1E18"/>
    <w:multiLevelType w:val="multilevel"/>
    <w:tmpl w:val="72886268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EA04EC2"/>
    <w:multiLevelType w:val="multilevel"/>
    <w:tmpl w:val="8188A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A27C2E"/>
    <w:multiLevelType w:val="multilevel"/>
    <w:tmpl w:val="F1E2F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5706"/>
    <w:rsid w:val="00012C5E"/>
    <w:rsid w:val="000409F7"/>
    <w:rsid w:val="00167E6F"/>
    <w:rsid w:val="00194191"/>
    <w:rsid w:val="001F32A7"/>
    <w:rsid w:val="00223EFD"/>
    <w:rsid w:val="0024096C"/>
    <w:rsid w:val="00271958"/>
    <w:rsid w:val="002B07CF"/>
    <w:rsid w:val="0032642D"/>
    <w:rsid w:val="003404E0"/>
    <w:rsid w:val="00340857"/>
    <w:rsid w:val="00371787"/>
    <w:rsid w:val="00381D88"/>
    <w:rsid w:val="00392FD7"/>
    <w:rsid w:val="00393BF3"/>
    <w:rsid w:val="003D2A59"/>
    <w:rsid w:val="003E0EEE"/>
    <w:rsid w:val="00444ABD"/>
    <w:rsid w:val="00467F9E"/>
    <w:rsid w:val="00491E23"/>
    <w:rsid w:val="004F5742"/>
    <w:rsid w:val="00530969"/>
    <w:rsid w:val="005F416F"/>
    <w:rsid w:val="00601E35"/>
    <w:rsid w:val="00637648"/>
    <w:rsid w:val="00677F1C"/>
    <w:rsid w:val="006861A9"/>
    <w:rsid w:val="0069375B"/>
    <w:rsid w:val="006A3F44"/>
    <w:rsid w:val="006B3406"/>
    <w:rsid w:val="006C57AD"/>
    <w:rsid w:val="006C6C71"/>
    <w:rsid w:val="00700246"/>
    <w:rsid w:val="00717DAA"/>
    <w:rsid w:val="00724C6A"/>
    <w:rsid w:val="00781037"/>
    <w:rsid w:val="00791411"/>
    <w:rsid w:val="0079352A"/>
    <w:rsid w:val="00841A4D"/>
    <w:rsid w:val="008602BC"/>
    <w:rsid w:val="008D3E25"/>
    <w:rsid w:val="008D7F3E"/>
    <w:rsid w:val="0090211D"/>
    <w:rsid w:val="00903780"/>
    <w:rsid w:val="00987777"/>
    <w:rsid w:val="00997F07"/>
    <w:rsid w:val="009B05C9"/>
    <w:rsid w:val="009C1ADC"/>
    <w:rsid w:val="009C1B64"/>
    <w:rsid w:val="009D20A3"/>
    <w:rsid w:val="009D5706"/>
    <w:rsid w:val="009D7026"/>
    <w:rsid w:val="00A077E4"/>
    <w:rsid w:val="00A13668"/>
    <w:rsid w:val="00A237CC"/>
    <w:rsid w:val="00A6062F"/>
    <w:rsid w:val="00A85BD0"/>
    <w:rsid w:val="00AA051B"/>
    <w:rsid w:val="00AB412B"/>
    <w:rsid w:val="00AF77BE"/>
    <w:rsid w:val="00BB426B"/>
    <w:rsid w:val="00C217D2"/>
    <w:rsid w:val="00C40930"/>
    <w:rsid w:val="00C54400"/>
    <w:rsid w:val="00C830FC"/>
    <w:rsid w:val="00CA1651"/>
    <w:rsid w:val="00CE6171"/>
    <w:rsid w:val="00D2768F"/>
    <w:rsid w:val="00D52475"/>
    <w:rsid w:val="00D615E5"/>
    <w:rsid w:val="00D9360D"/>
    <w:rsid w:val="00D95921"/>
    <w:rsid w:val="00DB678F"/>
    <w:rsid w:val="00E01B9B"/>
    <w:rsid w:val="00E671CD"/>
    <w:rsid w:val="00E93CEC"/>
    <w:rsid w:val="00EF3117"/>
    <w:rsid w:val="00F10D4B"/>
    <w:rsid w:val="00FF39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648"/>
    <w:pPr>
      <w:spacing w:after="200" w:line="276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37648"/>
    <w:rPr>
      <w:sz w:val="24"/>
      <w:szCs w:val="28"/>
      <w:lang w:eastAsia="en-US"/>
    </w:rPr>
  </w:style>
  <w:style w:type="paragraph" w:styleId="a4">
    <w:name w:val="Normal (Web)"/>
    <w:basedOn w:val="a"/>
    <w:uiPriority w:val="99"/>
    <w:rsid w:val="009D570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9D5706"/>
    <w:rPr>
      <w:rFonts w:cs="Times New Roman"/>
    </w:rPr>
  </w:style>
  <w:style w:type="paragraph" w:customStyle="1" w:styleId="c4">
    <w:name w:val="c4"/>
    <w:basedOn w:val="a"/>
    <w:uiPriority w:val="99"/>
    <w:rsid w:val="00A85BD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A85BD0"/>
    <w:rPr>
      <w:rFonts w:cs="Times New Roman"/>
    </w:rPr>
  </w:style>
  <w:style w:type="character" w:customStyle="1" w:styleId="c1">
    <w:name w:val="c1"/>
    <w:basedOn w:val="a0"/>
    <w:uiPriority w:val="99"/>
    <w:rsid w:val="00A85BD0"/>
    <w:rPr>
      <w:rFonts w:cs="Times New Roman"/>
    </w:rPr>
  </w:style>
  <w:style w:type="character" w:styleId="a5">
    <w:name w:val="Strong"/>
    <w:basedOn w:val="a0"/>
    <w:uiPriority w:val="99"/>
    <w:qFormat/>
    <w:rsid w:val="008D3E25"/>
    <w:rPr>
      <w:rFonts w:cs="Times New Roman"/>
      <w:b/>
      <w:bCs/>
    </w:rPr>
  </w:style>
  <w:style w:type="paragraph" w:styleId="a6">
    <w:name w:val="header"/>
    <w:basedOn w:val="a"/>
    <w:link w:val="a7"/>
    <w:uiPriority w:val="99"/>
    <w:rsid w:val="00C217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C217D2"/>
    <w:rPr>
      <w:rFonts w:cs="Times New Roman"/>
    </w:rPr>
  </w:style>
  <w:style w:type="paragraph" w:styleId="a8">
    <w:name w:val="footer"/>
    <w:basedOn w:val="a"/>
    <w:link w:val="a9"/>
    <w:uiPriority w:val="99"/>
    <w:rsid w:val="00C217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C217D2"/>
    <w:rPr>
      <w:rFonts w:cs="Times New Roman"/>
    </w:rPr>
  </w:style>
  <w:style w:type="paragraph" w:styleId="aa">
    <w:name w:val="List Paragraph"/>
    <w:basedOn w:val="a"/>
    <w:uiPriority w:val="99"/>
    <w:qFormat/>
    <w:rsid w:val="00CE6171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rsid w:val="006937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69375B"/>
    <w:rPr>
      <w:rFonts w:ascii="Segoe UI" w:hAnsi="Segoe UI" w:cs="Segoe UI"/>
      <w:sz w:val="18"/>
      <w:szCs w:val="18"/>
    </w:rPr>
  </w:style>
  <w:style w:type="character" w:styleId="ad">
    <w:name w:val="Emphasis"/>
    <w:basedOn w:val="a0"/>
    <w:uiPriority w:val="99"/>
    <w:qFormat/>
    <w:rsid w:val="00AB412B"/>
    <w:rPr>
      <w:rFonts w:cs="Times New Roman"/>
      <w:i/>
      <w:iCs/>
    </w:rPr>
  </w:style>
  <w:style w:type="character" w:styleId="ae">
    <w:name w:val="annotation reference"/>
    <w:basedOn w:val="a0"/>
    <w:uiPriority w:val="99"/>
    <w:semiHidden/>
    <w:rsid w:val="001F32A7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1F32A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locked/>
    <w:rsid w:val="001F32A7"/>
    <w:rPr>
      <w:rFonts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rsid w:val="001F32A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locked/>
    <w:rsid w:val="001F32A7"/>
    <w:rPr>
      <w:rFonts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69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2448</Words>
  <Characters>13959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щетинин</dc:creator>
  <cp:lastModifiedBy>евгений щетинин</cp:lastModifiedBy>
  <cp:revision>9</cp:revision>
  <cp:lastPrinted>2016-11-24T06:28:00Z</cp:lastPrinted>
  <dcterms:created xsi:type="dcterms:W3CDTF">2016-11-24T18:42:00Z</dcterms:created>
  <dcterms:modified xsi:type="dcterms:W3CDTF">2017-10-29T17:39:00Z</dcterms:modified>
</cp:coreProperties>
</file>