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DE" w:rsidRPr="008D269A" w:rsidRDefault="005B50DE" w:rsidP="008D269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69A">
        <w:rPr>
          <w:rFonts w:ascii="Times New Roman" w:hAnsi="Times New Roman" w:cs="Times New Roman"/>
          <w:b/>
          <w:sz w:val="24"/>
          <w:szCs w:val="24"/>
        </w:rPr>
        <w:t>Сведения о наличии объектов для проведения практических занятий, в том числе приспособленных для детей инвалидов и детей с ограниченными возможностями здоровья</w:t>
      </w:r>
    </w:p>
    <w:p w:rsidR="008D269A" w:rsidRPr="008D269A" w:rsidRDefault="008D269A" w:rsidP="008D269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0DE" w:rsidRPr="008D269A" w:rsidRDefault="008D269A" w:rsidP="008D269A">
      <w:pPr>
        <w:pStyle w:val="a6"/>
        <w:rPr>
          <w:rFonts w:ascii="Times New Roman" w:hAnsi="Times New Roman" w:cs="Times New Roman"/>
          <w:sz w:val="24"/>
          <w:szCs w:val="24"/>
        </w:rPr>
      </w:pPr>
      <w:r w:rsidRPr="008D269A">
        <w:rPr>
          <w:rFonts w:ascii="Times New Roman" w:hAnsi="Times New Roman" w:cs="Times New Roman"/>
          <w:sz w:val="24"/>
          <w:szCs w:val="24"/>
        </w:rPr>
        <w:t xml:space="preserve"> В ОП «Д/</w:t>
      </w:r>
      <w:proofErr w:type="gramStart"/>
      <w:r w:rsidRPr="008D269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269A">
        <w:rPr>
          <w:rFonts w:ascii="Times New Roman" w:hAnsi="Times New Roman" w:cs="Times New Roman"/>
          <w:sz w:val="24"/>
          <w:szCs w:val="24"/>
        </w:rPr>
        <w:t xml:space="preserve"> «Светлячок» комбинированного вида»</w:t>
      </w:r>
      <w:r w:rsidR="005B50DE" w:rsidRPr="008D269A">
        <w:rPr>
          <w:rFonts w:ascii="Times New Roman" w:hAnsi="Times New Roman" w:cs="Times New Roman"/>
          <w:sz w:val="24"/>
          <w:szCs w:val="24"/>
        </w:rPr>
        <w:t xml:space="preserve"> оборудованы следующие учебные помещения, предназначенные для проведения практических занятий, в том числе для детей с огран</w:t>
      </w:r>
      <w:r w:rsidR="00E2083C" w:rsidRPr="008D269A">
        <w:rPr>
          <w:rFonts w:ascii="Times New Roman" w:hAnsi="Times New Roman" w:cs="Times New Roman"/>
          <w:sz w:val="24"/>
          <w:szCs w:val="24"/>
        </w:rPr>
        <w:t>иченными возможностями здоровья</w:t>
      </w:r>
    </w:p>
    <w:tbl>
      <w:tblPr>
        <w:tblStyle w:val="a3"/>
        <w:tblpPr w:leftFromText="180" w:rightFromText="180" w:vertAnchor="text" w:horzAnchor="margin" w:tblpY="171"/>
        <w:tblW w:w="0" w:type="auto"/>
        <w:tblLook w:val="04A0"/>
      </w:tblPr>
      <w:tblGrid>
        <w:gridCol w:w="661"/>
        <w:gridCol w:w="7063"/>
        <w:gridCol w:w="1621"/>
      </w:tblGrid>
      <w:tr w:rsidR="005B50DE" w:rsidRPr="008D269A" w:rsidTr="005B50DE">
        <w:tc>
          <w:tcPr>
            <w:tcW w:w="661" w:type="dxa"/>
            <w:tcBorders>
              <w:right w:val="single" w:sz="4" w:space="0" w:color="auto"/>
            </w:tcBorders>
          </w:tcPr>
          <w:p w:rsidR="005B50DE" w:rsidRPr="008D269A" w:rsidRDefault="005B50DE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26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D2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26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5B50DE" w:rsidRPr="008D269A" w:rsidRDefault="005B50DE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269A">
              <w:rPr>
                <w:rFonts w:ascii="Times New Roman" w:hAnsi="Times New Roman" w:cs="Times New Roman"/>
                <w:sz w:val="24"/>
                <w:szCs w:val="24"/>
              </w:rPr>
              <w:t>Наименование  помещения</w:t>
            </w:r>
          </w:p>
        </w:tc>
        <w:tc>
          <w:tcPr>
            <w:tcW w:w="1621" w:type="dxa"/>
          </w:tcPr>
          <w:p w:rsidR="005B50DE" w:rsidRPr="008D269A" w:rsidRDefault="005B50DE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269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B50DE" w:rsidRPr="008D269A" w:rsidTr="005B50DE">
        <w:tc>
          <w:tcPr>
            <w:tcW w:w="661" w:type="dxa"/>
            <w:tcBorders>
              <w:right w:val="single" w:sz="4" w:space="0" w:color="auto"/>
            </w:tcBorders>
          </w:tcPr>
          <w:p w:rsidR="005B50DE" w:rsidRPr="008D269A" w:rsidRDefault="00E30562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2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5B50DE" w:rsidRPr="008D269A" w:rsidRDefault="005B50DE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269A">
              <w:rPr>
                <w:rFonts w:ascii="Times New Roman" w:hAnsi="Times New Roman" w:cs="Times New Roman"/>
                <w:sz w:val="24"/>
                <w:szCs w:val="24"/>
              </w:rPr>
              <w:t>Логопедический кабинет</w:t>
            </w:r>
          </w:p>
        </w:tc>
        <w:tc>
          <w:tcPr>
            <w:tcW w:w="1621" w:type="dxa"/>
          </w:tcPr>
          <w:p w:rsidR="005B50DE" w:rsidRPr="008D269A" w:rsidRDefault="005B50DE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2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0DE" w:rsidRPr="008D269A" w:rsidTr="005B50DE">
        <w:tc>
          <w:tcPr>
            <w:tcW w:w="661" w:type="dxa"/>
            <w:tcBorders>
              <w:right w:val="single" w:sz="4" w:space="0" w:color="auto"/>
            </w:tcBorders>
          </w:tcPr>
          <w:p w:rsidR="005B50DE" w:rsidRPr="008D269A" w:rsidRDefault="00E30562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2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5B50DE" w:rsidRPr="008D269A" w:rsidRDefault="00E30562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269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- </w:t>
            </w:r>
            <w:r w:rsidR="008D269A" w:rsidRPr="008D26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50DE" w:rsidRPr="008D269A">
              <w:rPr>
                <w:rFonts w:ascii="Times New Roman" w:hAnsi="Times New Roman" w:cs="Times New Roman"/>
                <w:sz w:val="24"/>
                <w:szCs w:val="24"/>
              </w:rPr>
              <w:t>портивный зал</w:t>
            </w:r>
          </w:p>
        </w:tc>
        <w:tc>
          <w:tcPr>
            <w:tcW w:w="1621" w:type="dxa"/>
          </w:tcPr>
          <w:p w:rsidR="005B50DE" w:rsidRPr="008D269A" w:rsidRDefault="005B50DE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2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0DE" w:rsidRPr="008D269A" w:rsidTr="005B50DE">
        <w:tc>
          <w:tcPr>
            <w:tcW w:w="661" w:type="dxa"/>
            <w:tcBorders>
              <w:right w:val="single" w:sz="4" w:space="0" w:color="auto"/>
            </w:tcBorders>
          </w:tcPr>
          <w:p w:rsidR="005B50DE" w:rsidRPr="008D269A" w:rsidRDefault="00E30562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26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5B50DE" w:rsidRPr="008D269A" w:rsidRDefault="005B50DE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269A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621" w:type="dxa"/>
          </w:tcPr>
          <w:p w:rsidR="005B50DE" w:rsidRPr="008D269A" w:rsidRDefault="005B50DE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2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69A" w:rsidRPr="008D269A" w:rsidTr="005B50DE">
        <w:tc>
          <w:tcPr>
            <w:tcW w:w="661" w:type="dxa"/>
            <w:tcBorders>
              <w:right w:val="single" w:sz="4" w:space="0" w:color="auto"/>
            </w:tcBorders>
          </w:tcPr>
          <w:p w:rsidR="008D269A" w:rsidRPr="008D269A" w:rsidRDefault="008D269A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26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8D269A" w:rsidRPr="008D269A" w:rsidRDefault="008D269A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269A">
              <w:rPr>
                <w:rFonts w:ascii="Times New Roman" w:hAnsi="Times New Roman" w:cs="Times New Roman"/>
                <w:sz w:val="24"/>
                <w:szCs w:val="24"/>
              </w:rPr>
              <w:t>Кабинет специалисто</w:t>
            </w:r>
            <w:proofErr w:type="gramStart"/>
            <w:r w:rsidRPr="008D269A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8D269A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культуре, музыкального руководителя)</w:t>
            </w:r>
          </w:p>
        </w:tc>
        <w:tc>
          <w:tcPr>
            <w:tcW w:w="1621" w:type="dxa"/>
          </w:tcPr>
          <w:p w:rsidR="008D269A" w:rsidRPr="008D269A" w:rsidRDefault="008D269A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2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B50DE" w:rsidRPr="005B50DE" w:rsidRDefault="005B50DE" w:rsidP="005B50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477" w:rsidRPr="008D269A" w:rsidRDefault="005B50DE" w:rsidP="008D26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69A">
        <w:rPr>
          <w:rFonts w:ascii="Times New Roman" w:hAnsi="Times New Roman" w:cs="Times New Roman"/>
          <w:b/>
          <w:sz w:val="24"/>
          <w:szCs w:val="24"/>
        </w:rPr>
        <w:t>Музыкальный зал</w:t>
      </w:r>
      <w:r w:rsidR="00012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69A">
        <w:rPr>
          <w:rFonts w:ascii="Times New Roman" w:hAnsi="Times New Roman" w:cs="Times New Roman"/>
          <w:sz w:val="24"/>
          <w:szCs w:val="24"/>
        </w:rPr>
        <w:t>предназначен для проведения музыкальных занятий с группами детей всех возрастов и индивидуальной работы, праздников, развлечений, спектаклей, в том числе для детей инвалидов и детей с ограниченными возможностями здоровья, а также с участием семей воспитанников.</w:t>
      </w:r>
    </w:p>
    <w:p w:rsidR="00AC5477" w:rsidRPr="008D269A" w:rsidRDefault="00AC5477" w:rsidP="008D26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69A">
        <w:rPr>
          <w:rFonts w:ascii="Times New Roman" w:hAnsi="Times New Roman" w:cs="Times New Roman"/>
          <w:sz w:val="24"/>
          <w:szCs w:val="24"/>
        </w:rPr>
        <w:t>На занятиях по музыкальной деятельности происходит формирование элементарных представлений о видах искусства, развитие восприятия музыки, фольклора, а также реализация самостоятельной творческой деятельности детей.</w:t>
      </w:r>
    </w:p>
    <w:p w:rsidR="005B50DE" w:rsidRPr="008D269A" w:rsidRDefault="005B50DE" w:rsidP="008D26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69A">
        <w:rPr>
          <w:rFonts w:ascii="Times New Roman" w:hAnsi="Times New Roman" w:cs="Times New Roman"/>
          <w:sz w:val="24"/>
          <w:szCs w:val="24"/>
        </w:rPr>
        <w:t>В музыкальном зале в достаточном количестве имеются качественные музыкальные игрушки, инструменты, дидактические пособия, театральные костюмы и атрибуты,</w:t>
      </w:r>
      <w:r w:rsidR="00AD6625" w:rsidRPr="008D269A">
        <w:rPr>
          <w:rFonts w:ascii="Times New Roman" w:hAnsi="Times New Roman" w:cs="Times New Roman"/>
          <w:sz w:val="24"/>
          <w:szCs w:val="24"/>
        </w:rPr>
        <w:t xml:space="preserve"> демонстрационный материал,   пособия для проведения утренников,   музыкально-дидактические игры и пособия  (альбомы, портреты композиторов, картины, аудиозаписи и др.),   шапки-маски зверей,  овощей и фруктов,   стульчики,   ширма - стойка для кукольного театра, театр,</w:t>
      </w:r>
      <w:r w:rsidRPr="008D269A">
        <w:rPr>
          <w:rFonts w:ascii="Times New Roman" w:hAnsi="Times New Roman" w:cs="Times New Roman"/>
          <w:sz w:val="24"/>
          <w:szCs w:val="24"/>
        </w:rPr>
        <w:t xml:space="preserve"> позволяющие организовывать различные виды музыкально-художественной деятельности.</w:t>
      </w:r>
      <w:proofErr w:type="gramEnd"/>
      <w:r w:rsidRPr="008D269A">
        <w:rPr>
          <w:rFonts w:ascii="Times New Roman" w:hAnsi="Times New Roman" w:cs="Times New Roman"/>
          <w:sz w:val="24"/>
          <w:szCs w:val="24"/>
        </w:rPr>
        <w:t xml:space="preserve"> Техническое оборудование музыкального зала соответствует современным требованиям: музыкальный центр, ноутбук, </w:t>
      </w:r>
      <w:r w:rsidR="00821C55" w:rsidRPr="008D269A">
        <w:rPr>
          <w:rFonts w:ascii="Times New Roman" w:hAnsi="Times New Roman" w:cs="Times New Roman"/>
          <w:sz w:val="24"/>
          <w:szCs w:val="24"/>
        </w:rPr>
        <w:t>телевизор и другое обо</w:t>
      </w:r>
      <w:r w:rsidR="00AD6625" w:rsidRPr="008D269A">
        <w:rPr>
          <w:rFonts w:ascii="Times New Roman" w:hAnsi="Times New Roman" w:cs="Times New Roman"/>
          <w:sz w:val="24"/>
          <w:szCs w:val="24"/>
        </w:rPr>
        <w:t>рудование.</w:t>
      </w:r>
      <w:r w:rsidRPr="008D269A">
        <w:rPr>
          <w:rFonts w:ascii="Times New Roman" w:hAnsi="Times New Roman" w:cs="Times New Roman"/>
          <w:sz w:val="24"/>
          <w:szCs w:val="24"/>
        </w:rPr>
        <w:t xml:space="preserve"> Созданная развивающая музыкально - предметная среда не только позволяет успешно реализовать программу музыкального воспитания дошкольников, но и способствует реализации индивидуальных интересов, склонностей и потребностей детей, в том числе детей инвалидов и детей с ограниченными возможностями здоровья. </w:t>
      </w:r>
    </w:p>
    <w:p w:rsidR="00AC5477" w:rsidRPr="008D269A" w:rsidRDefault="00AC5477" w:rsidP="008D269A">
      <w:pPr>
        <w:pStyle w:val="a6"/>
        <w:rPr>
          <w:rFonts w:ascii="Times New Roman" w:hAnsi="Times New Roman" w:cs="Times New Roman"/>
          <w:b/>
          <w:i/>
          <w:color w:val="205E21"/>
          <w:sz w:val="24"/>
          <w:szCs w:val="24"/>
        </w:rPr>
      </w:pPr>
    </w:p>
    <w:p w:rsidR="008119B0" w:rsidRPr="008D269A" w:rsidRDefault="008119B0" w:rsidP="008D269A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8D269A">
        <w:rPr>
          <w:rFonts w:ascii="Times New Roman" w:hAnsi="Times New Roman" w:cs="Times New Roman"/>
          <w:b/>
          <w:i/>
          <w:sz w:val="24"/>
          <w:szCs w:val="24"/>
        </w:rPr>
        <w:t>Музыкальные инструменты</w:t>
      </w:r>
    </w:p>
    <w:tbl>
      <w:tblPr>
        <w:tblStyle w:val="a3"/>
        <w:tblW w:w="9810" w:type="dxa"/>
        <w:tblInd w:w="-34" w:type="dxa"/>
        <w:tblLook w:val="04A0"/>
      </w:tblPr>
      <w:tblGrid>
        <w:gridCol w:w="851"/>
        <w:gridCol w:w="6975"/>
        <w:gridCol w:w="1984"/>
      </w:tblGrid>
      <w:tr w:rsidR="008D269A" w:rsidRPr="008D269A" w:rsidTr="00E30562">
        <w:tc>
          <w:tcPr>
            <w:tcW w:w="851" w:type="dxa"/>
          </w:tcPr>
          <w:p w:rsidR="008119B0" w:rsidRPr="008D269A" w:rsidRDefault="008119B0" w:rsidP="008D269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119B0" w:rsidRPr="008D269A" w:rsidRDefault="008119B0" w:rsidP="008D269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D26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D26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75" w:type="dxa"/>
          </w:tcPr>
          <w:p w:rsidR="008119B0" w:rsidRPr="008D269A" w:rsidRDefault="008119B0" w:rsidP="008D269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8119B0" w:rsidRPr="008D269A" w:rsidRDefault="008119B0" w:rsidP="008D269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9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119B0" w:rsidRPr="008D269A" w:rsidTr="00E30562">
        <w:tc>
          <w:tcPr>
            <w:tcW w:w="851" w:type="dxa"/>
          </w:tcPr>
          <w:p w:rsidR="008119B0" w:rsidRPr="008D269A" w:rsidRDefault="00012B5F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5" w:type="dxa"/>
          </w:tcPr>
          <w:p w:rsidR="008119B0" w:rsidRPr="00012B5F" w:rsidRDefault="008119B0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2B5F">
              <w:rPr>
                <w:rFonts w:ascii="Times New Roman" w:hAnsi="Times New Roman" w:cs="Times New Roman"/>
                <w:sz w:val="24"/>
                <w:szCs w:val="24"/>
              </w:rPr>
              <w:t xml:space="preserve">Бубен </w:t>
            </w:r>
            <w:r w:rsidRPr="00012B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8119B0" w:rsidRPr="00012B5F" w:rsidRDefault="00012B5F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2B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19B0" w:rsidRPr="008D269A" w:rsidTr="00E30562">
        <w:tc>
          <w:tcPr>
            <w:tcW w:w="851" w:type="dxa"/>
          </w:tcPr>
          <w:p w:rsidR="008119B0" w:rsidRPr="008D269A" w:rsidRDefault="00012B5F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5" w:type="dxa"/>
          </w:tcPr>
          <w:p w:rsidR="008119B0" w:rsidRPr="00012B5F" w:rsidRDefault="008119B0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2B5F">
              <w:rPr>
                <w:rFonts w:ascii="Times New Roman" w:hAnsi="Times New Roman" w:cs="Times New Roman"/>
                <w:sz w:val="24"/>
                <w:szCs w:val="24"/>
              </w:rPr>
              <w:t>Барабан с палочками</w:t>
            </w:r>
          </w:p>
        </w:tc>
        <w:tc>
          <w:tcPr>
            <w:tcW w:w="1984" w:type="dxa"/>
          </w:tcPr>
          <w:p w:rsidR="008119B0" w:rsidRPr="00012B5F" w:rsidRDefault="00012B5F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2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9B0" w:rsidRPr="008D269A" w:rsidTr="00E30562">
        <w:tc>
          <w:tcPr>
            <w:tcW w:w="851" w:type="dxa"/>
          </w:tcPr>
          <w:p w:rsidR="008119B0" w:rsidRPr="008D269A" w:rsidRDefault="00012B5F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5" w:type="dxa"/>
          </w:tcPr>
          <w:p w:rsidR="008119B0" w:rsidRPr="00012B5F" w:rsidRDefault="008119B0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2B5F">
              <w:rPr>
                <w:rFonts w:ascii="Times New Roman" w:hAnsi="Times New Roman" w:cs="Times New Roman"/>
                <w:sz w:val="24"/>
                <w:szCs w:val="24"/>
              </w:rPr>
              <w:t xml:space="preserve">Гитара </w:t>
            </w:r>
          </w:p>
        </w:tc>
        <w:tc>
          <w:tcPr>
            <w:tcW w:w="1984" w:type="dxa"/>
          </w:tcPr>
          <w:p w:rsidR="008119B0" w:rsidRPr="00012B5F" w:rsidRDefault="00012B5F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2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19B0" w:rsidRPr="008D269A" w:rsidTr="00E30562">
        <w:tc>
          <w:tcPr>
            <w:tcW w:w="851" w:type="dxa"/>
          </w:tcPr>
          <w:p w:rsidR="008119B0" w:rsidRPr="008D269A" w:rsidRDefault="00012B5F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5" w:type="dxa"/>
          </w:tcPr>
          <w:p w:rsidR="008119B0" w:rsidRPr="00012B5F" w:rsidRDefault="008119B0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2B5F">
              <w:rPr>
                <w:rFonts w:ascii="Times New Roman" w:hAnsi="Times New Roman" w:cs="Times New Roman"/>
                <w:sz w:val="24"/>
                <w:szCs w:val="24"/>
              </w:rPr>
              <w:t xml:space="preserve">Маракасы </w:t>
            </w:r>
          </w:p>
        </w:tc>
        <w:tc>
          <w:tcPr>
            <w:tcW w:w="1984" w:type="dxa"/>
          </w:tcPr>
          <w:p w:rsidR="008119B0" w:rsidRPr="00012B5F" w:rsidRDefault="00012B5F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2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19B0" w:rsidRPr="008D269A" w:rsidTr="00E30562">
        <w:tc>
          <w:tcPr>
            <w:tcW w:w="851" w:type="dxa"/>
          </w:tcPr>
          <w:p w:rsidR="008119B0" w:rsidRPr="008D269A" w:rsidRDefault="00012B5F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5" w:type="dxa"/>
          </w:tcPr>
          <w:p w:rsidR="008119B0" w:rsidRPr="00012B5F" w:rsidRDefault="008119B0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2B5F">
              <w:rPr>
                <w:rFonts w:ascii="Times New Roman" w:hAnsi="Times New Roman" w:cs="Times New Roman"/>
                <w:sz w:val="24"/>
                <w:szCs w:val="24"/>
              </w:rPr>
              <w:t xml:space="preserve">Бубенчики </w:t>
            </w:r>
          </w:p>
        </w:tc>
        <w:tc>
          <w:tcPr>
            <w:tcW w:w="1984" w:type="dxa"/>
          </w:tcPr>
          <w:p w:rsidR="008119B0" w:rsidRPr="00012B5F" w:rsidRDefault="00012B5F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2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19B0" w:rsidRPr="008D269A" w:rsidTr="00E30562">
        <w:tc>
          <w:tcPr>
            <w:tcW w:w="851" w:type="dxa"/>
          </w:tcPr>
          <w:p w:rsidR="008119B0" w:rsidRPr="008D269A" w:rsidRDefault="00012B5F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5" w:type="dxa"/>
          </w:tcPr>
          <w:p w:rsidR="008119B0" w:rsidRPr="00012B5F" w:rsidRDefault="008119B0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2B5F">
              <w:rPr>
                <w:rFonts w:ascii="Times New Roman" w:hAnsi="Times New Roman" w:cs="Times New Roman"/>
                <w:sz w:val="24"/>
                <w:szCs w:val="24"/>
              </w:rPr>
              <w:t xml:space="preserve">Колокольчики </w:t>
            </w:r>
          </w:p>
        </w:tc>
        <w:tc>
          <w:tcPr>
            <w:tcW w:w="1984" w:type="dxa"/>
          </w:tcPr>
          <w:p w:rsidR="008119B0" w:rsidRPr="00012B5F" w:rsidRDefault="00012B5F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2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19B0" w:rsidRPr="008D269A" w:rsidTr="00E30562">
        <w:tc>
          <w:tcPr>
            <w:tcW w:w="851" w:type="dxa"/>
          </w:tcPr>
          <w:p w:rsidR="008119B0" w:rsidRPr="008D269A" w:rsidRDefault="00012B5F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5" w:type="dxa"/>
          </w:tcPr>
          <w:p w:rsidR="008119B0" w:rsidRPr="00012B5F" w:rsidRDefault="008119B0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2B5F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984" w:type="dxa"/>
          </w:tcPr>
          <w:p w:rsidR="008119B0" w:rsidRPr="00012B5F" w:rsidRDefault="00012B5F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2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19B0" w:rsidRPr="008D269A" w:rsidTr="00E30562">
        <w:tc>
          <w:tcPr>
            <w:tcW w:w="851" w:type="dxa"/>
          </w:tcPr>
          <w:p w:rsidR="008119B0" w:rsidRPr="008D269A" w:rsidRDefault="00012B5F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5" w:type="dxa"/>
          </w:tcPr>
          <w:p w:rsidR="008119B0" w:rsidRPr="00012B5F" w:rsidRDefault="008119B0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2B5F"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</w:p>
        </w:tc>
        <w:tc>
          <w:tcPr>
            <w:tcW w:w="1984" w:type="dxa"/>
          </w:tcPr>
          <w:p w:rsidR="008119B0" w:rsidRPr="00012B5F" w:rsidRDefault="00012B5F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2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19B0" w:rsidRPr="008D269A" w:rsidTr="00E30562">
        <w:tc>
          <w:tcPr>
            <w:tcW w:w="851" w:type="dxa"/>
          </w:tcPr>
          <w:p w:rsidR="008119B0" w:rsidRPr="008D269A" w:rsidRDefault="00012B5F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5" w:type="dxa"/>
          </w:tcPr>
          <w:p w:rsidR="008119B0" w:rsidRPr="00012B5F" w:rsidRDefault="008119B0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2B5F">
              <w:rPr>
                <w:rFonts w:ascii="Times New Roman" w:hAnsi="Times New Roman" w:cs="Times New Roman"/>
                <w:sz w:val="24"/>
                <w:szCs w:val="24"/>
              </w:rPr>
              <w:t xml:space="preserve">Набор № 2 шумовых инструментов </w:t>
            </w:r>
          </w:p>
        </w:tc>
        <w:tc>
          <w:tcPr>
            <w:tcW w:w="1984" w:type="dxa"/>
          </w:tcPr>
          <w:p w:rsidR="008119B0" w:rsidRPr="00012B5F" w:rsidRDefault="008119B0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2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9B0" w:rsidRPr="008D269A" w:rsidTr="00E30562">
        <w:tc>
          <w:tcPr>
            <w:tcW w:w="851" w:type="dxa"/>
          </w:tcPr>
          <w:p w:rsidR="008119B0" w:rsidRPr="008D269A" w:rsidRDefault="00012B5F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5" w:type="dxa"/>
          </w:tcPr>
          <w:p w:rsidR="008119B0" w:rsidRPr="00012B5F" w:rsidRDefault="008119B0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2B5F">
              <w:rPr>
                <w:rFonts w:ascii="Times New Roman" w:hAnsi="Times New Roman" w:cs="Times New Roman"/>
                <w:sz w:val="24"/>
                <w:szCs w:val="24"/>
              </w:rPr>
              <w:t>Кастаньеты</w:t>
            </w:r>
          </w:p>
        </w:tc>
        <w:tc>
          <w:tcPr>
            <w:tcW w:w="1984" w:type="dxa"/>
          </w:tcPr>
          <w:p w:rsidR="008119B0" w:rsidRPr="00012B5F" w:rsidRDefault="008119B0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2B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1C55" w:rsidRPr="008D269A" w:rsidTr="00E30562">
        <w:tc>
          <w:tcPr>
            <w:tcW w:w="851" w:type="dxa"/>
          </w:tcPr>
          <w:p w:rsidR="00821C55" w:rsidRPr="008D269A" w:rsidRDefault="00012B5F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5" w:type="dxa"/>
          </w:tcPr>
          <w:p w:rsidR="00821C55" w:rsidRPr="00012B5F" w:rsidRDefault="00821C55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2B5F">
              <w:rPr>
                <w:rFonts w:ascii="Times New Roman" w:hAnsi="Times New Roman" w:cs="Times New Roman"/>
                <w:sz w:val="24"/>
                <w:szCs w:val="24"/>
              </w:rPr>
              <w:t>Пианино</w:t>
            </w:r>
            <w:r w:rsidR="00AD6625" w:rsidRPr="00012B5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руководителя</w:t>
            </w:r>
          </w:p>
        </w:tc>
        <w:tc>
          <w:tcPr>
            <w:tcW w:w="1984" w:type="dxa"/>
          </w:tcPr>
          <w:p w:rsidR="00821C55" w:rsidRPr="00012B5F" w:rsidRDefault="00E30562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2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119B0" w:rsidRPr="008D269A" w:rsidRDefault="008119B0" w:rsidP="008D269A">
      <w:pPr>
        <w:pStyle w:val="a6"/>
        <w:rPr>
          <w:rFonts w:ascii="Times New Roman" w:hAnsi="Times New Roman" w:cs="Times New Roman"/>
          <w:b/>
          <w:color w:val="205E21"/>
          <w:sz w:val="24"/>
          <w:szCs w:val="24"/>
        </w:rPr>
      </w:pPr>
    </w:p>
    <w:p w:rsidR="00AC5477" w:rsidRPr="008D269A" w:rsidRDefault="008D269A" w:rsidP="008D26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6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Спортивный зал совмещен с музыкальным </w:t>
      </w:r>
      <w:r w:rsidR="005B50DE" w:rsidRPr="008D269A">
        <w:rPr>
          <w:rFonts w:ascii="Times New Roman" w:hAnsi="Times New Roman" w:cs="Times New Roman"/>
          <w:sz w:val="24"/>
          <w:szCs w:val="24"/>
        </w:rPr>
        <w:t xml:space="preserve"> и предназначен для проведения утренней гимнастики, физкультурных занятий, праздников, физкультурных досугов, соревнований, в том числе с детьми инвалидами и с детьми с ограниченными возможностями здоровья, а также с семьями вос</w:t>
      </w:r>
      <w:r w:rsidR="00AC5477" w:rsidRPr="008D269A">
        <w:rPr>
          <w:rFonts w:ascii="Times New Roman" w:hAnsi="Times New Roman" w:cs="Times New Roman"/>
          <w:sz w:val="24"/>
          <w:szCs w:val="24"/>
        </w:rPr>
        <w:t>питанников.</w:t>
      </w:r>
      <w:proofErr w:type="gramEnd"/>
    </w:p>
    <w:p w:rsidR="00AC5477" w:rsidRPr="008D269A" w:rsidRDefault="00AC5477" w:rsidP="008D26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69A">
        <w:rPr>
          <w:rFonts w:ascii="Times New Roman" w:hAnsi="Times New Roman" w:cs="Times New Roman"/>
          <w:sz w:val="24"/>
          <w:szCs w:val="24"/>
        </w:rPr>
        <w:t xml:space="preserve">На занятиях по физкультуре </w:t>
      </w:r>
      <w:r w:rsidR="00012B5F" w:rsidRPr="008D269A">
        <w:rPr>
          <w:rFonts w:ascii="Times New Roman" w:hAnsi="Times New Roman" w:cs="Times New Roman"/>
          <w:sz w:val="24"/>
          <w:szCs w:val="24"/>
        </w:rPr>
        <w:t>воспитанниками</w:t>
      </w:r>
      <w:r w:rsidRPr="008D269A">
        <w:rPr>
          <w:rFonts w:ascii="Times New Roman" w:hAnsi="Times New Roman" w:cs="Times New Roman"/>
          <w:sz w:val="24"/>
          <w:szCs w:val="24"/>
        </w:rPr>
        <w:t xml:space="preserve"> приобретается опыт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8D269A">
        <w:rPr>
          <w:rFonts w:ascii="Times New Roman" w:hAnsi="Times New Roman" w:cs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8D269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D269A">
        <w:rPr>
          <w:rFonts w:ascii="Times New Roman" w:hAnsi="Times New Roman" w:cs="Times New Roman"/>
          <w:sz w:val="24"/>
          <w:szCs w:val="24"/>
        </w:rPr>
        <w:t xml:space="preserve"> в двигательной сфере.</w:t>
      </w:r>
      <w:proofErr w:type="gramEnd"/>
    </w:p>
    <w:p w:rsidR="005B50DE" w:rsidRPr="008D269A" w:rsidRDefault="005B50DE" w:rsidP="008D26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69A">
        <w:rPr>
          <w:rFonts w:ascii="Times New Roman" w:hAnsi="Times New Roman" w:cs="Times New Roman"/>
          <w:sz w:val="24"/>
          <w:szCs w:val="24"/>
        </w:rPr>
        <w:t>Оборудование спортивного зала включает:   оборудование для профилактики плоскостопия, осанки (массажные дорожки, массажные мячи, мягкие модули и другое);   игровое спортивное оборудование (оборудование для игр с мячом и другое);   разнообразный спортивный инвентарь для физического развития детей разного возраста (мячи, обручи, гантели, флажки, ленты, скакалки</w:t>
      </w:r>
      <w:r w:rsidR="00503E2B" w:rsidRPr="008D269A">
        <w:rPr>
          <w:rFonts w:ascii="Times New Roman" w:hAnsi="Times New Roman" w:cs="Times New Roman"/>
          <w:sz w:val="24"/>
          <w:szCs w:val="24"/>
        </w:rPr>
        <w:t>, мешочки для метания и другое).</w:t>
      </w:r>
      <w:proofErr w:type="gramEnd"/>
      <w:r w:rsidRPr="008D269A">
        <w:rPr>
          <w:rFonts w:ascii="Times New Roman" w:hAnsi="Times New Roman" w:cs="Times New Roman"/>
          <w:sz w:val="24"/>
          <w:szCs w:val="24"/>
        </w:rPr>
        <w:t xml:space="preserve">  Все оборудование соответствует санитарно - эпидем</w:t>
      </w:r>
      <w:r w:rsidR="008119B0" w:rsidRPr="008D269A">
        <w:rPr>
          <w:rFonts w:ascii="Times New Roman" w:hAnsi="Times New Roman" w:cs="Times New Roman"/>
          <w:sz w:val="24"/>
          <w:szCs w:val="24"/>
        </w:rPr>
        <w:t>иологическим правилам и нормативам</w:t>
      </w:r>
      <w:r w:rsidRPr="008D26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19B0" w:rsidRPr="008D269A" w:rsidRDefault="008119B0" w:rsidP="008D269A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8D269A">
        <w:rPr>
          <w:rFonts w:ascii="Times New Roman" w:hAnsi="Times New Roman" w:cs="Times New Roman"/>
          <w:b/>
          <w:bCs/>
          <w:i/>
          <w:sz w:val="24"/>
          <w:szCs w:val="24"/>
        </w:rPr>
        <w:t>Перечень спортивного оборудования физкультурного зала</w:t>
      </w:r>
    </w:p>
    <w:tbl>
      <w:tblPr>
        <w:tblStyle w:val="a3"/>
        <w:tblW w:w="9477" w:type="dxa"/>
        <w:tblInd w:w="-34" w:type="dxa"/>
        <w:tblLook w:val="04A0"/>
      </w:tblPr>
      <w:tblGrid>
        <w:gridCol w:w="851"/>
        <w:gridCol w:w="6809"/>
        <w:gridCol w:w="1817"/>
      </w:tblGrid>
      <w:tr w:rsidR="008119B0" w:rsidRPr="008D269A" w:rsidTr="00E30562">
        <w:trPr>
          <w:trHeight w:val="616"/>
        </w:trPr>
        <w:tc>
          <w:tcPr>
            <w:tcW w:w="851" w:type="dxa"/>
          </w:tcPr>
          <w:p w:rsidR="008119B0" w:rsidRPr="008D269A" w:rsidRDefault="008119B0" w:rsidP="008D269A">
            <w:pPr>
              <w:pStyle w:val="a6"/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</w:pPr>
            <w:r w:rsidRPr="008D269A"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  <w:t>№</w:t>
            </w:r>
          </w:p>
          <w:p w:rsidR="008119B0" w:rsidRPr="008D269A" w:rsidRDefault="008119B0" w:rsidP="008D269A">
            <w:pPr>
              <w:pStyle w:val="a6"/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</w:pPr>
            <w:proofErr w:type="gramStart"/>
            <w:r w:rsidRPr="008D269A"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  <w:t>п</w:t>
            </w:r>
            <w:proofErr w:type="gramEnd"/>
            <w:r w:rsidRPr="008D269A"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  <w:t>/п</w:t>
            </w:r>
          </w:p>
        </w:tc>
        <w:tc>
          <w:tcPr>
            <w:tcW w:w="6809" w:type="dxa"/>
          </w:tcPr>
          <w:p w:rsidR="008119B0" w:rsidRPr="008D269A" w:rsidRDefault="008119B0" w:rsidP="008D269A">
            <w:pPr>
              <w:pStyle w:val="a6"/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</w:pPr>
            <w:r w:rsidRPr="008D269A"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</w:tcPr>
          <w:p w:rsidR="008119B0" w:rsidRPr="008D269A" w:rsidRDefault="008119B0" w:rsidP="008D269A">
            <w:pPr>
              <w:pStyle w:val="a6"/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</w:pPr>
            <w:r w:rsidRPr="008D269A"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  <w:t>Количество</w:t>
            </w:r>
          </w:p>
        </w:tc>
      </w:tr>
      <w:tr w:rsidR="008119B0" w:rsidRPr="008D269A" w:rsidTr="00E30562">
        <w:trPr>
          <w:trHeight w:val="308"/>
        </w:trPr>
        <w:tc>
          <w:tcPr>
            <w:tcW w:w="851" w:type="dxa"/>
          </w:tcPr>
          <w:p w:rsidR="008119B0" w:rsidRPr="008D269A" w:rsidRDefault="008119B0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</w:tcPr>
          <w:p w:rsidR="008119B0" w:rsidRPr="008D269A" w:rsidRDefault="008119B0" w:rsidP="008D269A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6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Детский велотренажёр</w:t>
            </w:r>
          </w:p>
        </w:tc>
        <w:tc>
          <w:tcPr>
            <w:tcW w:w="1817" w:type="dxa"/>
          </w:tcPr>
          <w:p w:rsidR="008119B0" w:rsidRPr="008D269A" w:rsidRDefault="008119B0" w:rsidP="008D269A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6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8119B0" w:rsidRPr="008D269A" w:rsidTr="00E30562">
        <w:trPr>
          <w:trHeight w:val="308"/>
        </w:trPr>
        <w:tc>
          <w:tcPr>
            <w:tcW w:w="851" w:type="dxa"/>
          </w:tcPr>
          <w:p w:rsidR="008119B0" w:rsidRPr="008D269A" w:rsidRDefault="008119B0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</w:tcPr>
          <w:p w:rsidR="008119B0" w:rsidRPr="008D269A" w:rsidRDefault="008119B0" w:rsidP="008D269A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6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Тактильная дорожка</w:t>
            </w:r>
          </w:p>
        </w:tc>
        <w:tc>
          <w:tcPr>
            <w:tcW w:w="1817" w:type="dxa"/>
          </w:tcPr>
          <w:p w:rsidR="008119B0" w:rsidRPr="008D269A" w:rsidRDefault="008119B0" w:rsidP="008D269A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6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8119B0" w:rsidRPr="008D269A" w:rsidTr="00E30562">
        <w:trPr>
          <w:trHeight w:val="292"/>
        </w:trPr>
        <w:tc>
          <w:tcPr>
            <w:tcW w:w="851" w:type="dxa"/>
          </w:tcPr>
          <w:p w:rsidR="008119B0" w:rsidRPr="008D269A" w:rsidRDefault="008119B0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</w:tcPr>
          <w:p w:rsidR="008119B0" w:rsidRPr="008D269A" w:rsidRDefault="008119B0" w:rsidP="008D269A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6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Набор спортивно-игровой</w:t>
            </w:r>
          </w:p>
        </w:tc>
        <w:tc>
          <w:tcPr>
            <w:tcW w:w="1817" w:type="dxa"/>
          </w:tcPr>
          <w:p w:rsidR="008119B0" w:rsidRPr="008D269A" w:rsidRDefault="008119B0" w:rsidP="008D269A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6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8119B0" w:rsidRPr="008D269A" w:rsidTr="00E30562">
        <w:trPr>
          <w:trHeight w:val="308"/>
        </w:trPr>
        <w:tc>
          <w:tcPr>
            <w:tcW w:w="851" w:type="dxa"/>
          </w:tcPr>
          <w:p w:rsidR="008119B0" w:rsidRPr="008D269A" w:rsidRDefault="008119B0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</w:tcPr>
          <w:p w:rsidR="008119B0" w:rsidRPr="008D269A" w:rsidRDefault="008119B0" w:rsidP="008D269A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6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Набор указателей</w:t>
            </w:r>
          </w:p>
        </w:tc>
        <w:tc>
          <w:tcPr>
            <w:tcW w:w="1817" w:type="dxa"/>
          </w:tcPr>
          <w:p w:rsidR="008119B0" w:rsidRPr="008D269A" w:rsidRDefault="008119B0" w:rsidP="008D269A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6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8119B0" w:rsidRPr="008D269A" w:rsidTr="00E30562">
        <w:trPr>
          <w:trHeight w:val="292"/>
        </w:trPr>
        <w:tc>
          <w:tcPr>
            <w:tcW w:w="851" w:type="dxa"/>
          </w:tcPr>
          <w:p w:rsidR="008119B0" w:rsidRPr="008D269A" w:rsidRDefault="008119B0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</w:tcPr>
          <w:p w:rsidR="008119B0" w:rsidRPr="008D269A" w:rsidRDefault="008119B0" w:rsidP="008D269A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6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Детский спорткомплекс</w:t>
            </w:r>
          </w:p>
        </w:tc>
        <w:tc>
          <w:tcPr>
            <w:tcW w:w="1817" w:type="dxa"/>
          </w:tcPr>
          <w:p w:rsidR="008119B0" w:rsidRPr="008D269A" w:rsidRDefault="008119B0" w:rsidP="008D269A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6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8119B0" w:rsidRPr="008D269A" w:rsidTr="00E30562">
        <w:trPr>
          <w:trHeight w:val="308"/>
        </w:trPr>
        <w:tc>
          <w:tcPr>
            <w:tcW w:w="851" w:type="dxa"/>
          </w:tcPr>
          <w:p w:rsidR="008119B0" w:rsidRPr="008D269A" w:rsidRDefault="008119B0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</w:tcPr>
          <w:p w:rsidR="008119B0" w:rsidRPr="008D269A" w:rsidRDefault="008119B0" w:rsidP="008D269A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6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Маты детские</w:t>
            </w:r>
          </w:p>
        </w:tc>
        <w:tc>
          <w:tcPr>
            <w:tcW w:w="1817" w:type="dxa"/>
          </w:tcPr>
          <w:p w:rsidR="008119B0" w:rsidRPr="008D269A" w:rsidRDefault="008119B0" w:rsidP="008D269A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6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8119B0" w:rsidRPr="008D269A" w:rsidTr="00E30562">
        <w:trPr>
          <w:trHeight w:val="308"/>
        </w:trPr>
        <w:tc>
          <w:tcPr>
            <w:tcW w:w="851" w:type="dxa"/>
          </w:tcPr>
          <w:p w:rsidR="008119B0" w:rsidRPr="008D269A" w:rsidRDefault="008119B0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</w:tcPr>
          <w:p w:rsidR="008119B0" w:rsidRPr="008D269A" w:rsidRDefault="008119B0" w:rsidP="008D269A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6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Спортивная полоса</w:t>
            </w:r>
          </w:p>
        </w:tc>
        <w:tc>
          <w:tcPr>
            <w:tcW w:w="1817" w:type="dxa"/>
          </w:tcPr>
          <w:p w:rsidR="008119B0" w:rsidRPr="008D269A" w:rsidRDefault="008119B0" w:rsidP="008D269A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6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8119B0" w:rsidRPr="008D269A" w:rsidTr="00E30562">
        <w:trPr>
          <w:trHeight w:val="292"/>
        </w:trPr>
        <w:tc>
          <w:tcPr>
            <w:tcW w:w="851" w:type="dxa"/>
          </w:tcPr>
          <w:p w:rsidR="008119B0" w:rsidRPr="008D269A" w:rsidRDefault="008119B0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</w:tcPr>
          <w:p w:rsidR="008119B0" w:rsidRPr="008D269A" w:rsidRDefault="008119B0" w:rsidP="008D269A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6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Лабиринт игровой</w:t>
            </w:r>
          </w:p>
        </w:tc>
        <w:tc>
          <w:tcPr>
            <w:tcW w:w="1817" w:type="dxa"/>
          </w:tcPr>
          <w:p w:rsidR="008119B0" w:rsidRPr="008D269A" w:rsidRDefault="008119B0" w:rsidP="008D269A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6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8119B0" w:rsidRPr="008D269A" w:rsidTr="00E30562">
        <w:trPr>
          <w:trHeight w:val="308"/>
        </w:trPr>
        <w:tc>
          <w:tcPr>
            <w:tcW w:w="851" w:type="dxa"/>
          </w:tcPr>
          <w:p w:rsidR="008119B0" w:rsidRPr="008D269A" w:rsidRDefault="008119B0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</w:tcPr>
          <w:p w:rsidR="008119B0" w:rsidRPr="008D269A" w:rsidRDefault="008119B0" w:rsidP="008D269A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6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Коврик для индивидуальных  занятий</w:t>
            </w:r>
          </w:p>
        </w:tc>
        <w:tc>
          <w:tcPr>
            <w:tcW w:w="1817" w:type="dxa"/>
          </w:tcPr>
          <w:p w:rsidR="008119B0" w:rsidRPr="008D269A" w:rsidRDefault="008119B0" w:rsidP="008D269A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6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</w:tr>
      <w:tr w:rsidR="008119B0" w:rsidRPr="008D269A" w:rsidTr="00E30562">
        <w:trPr>
          <w:trHeight w:val="308"/>
        </w:trPr>
        <w:tc>
          <w:tcPr>
            <w:tcW w:w="851" w:type="dxa"/>
          </w:tcPr>
          <w:p w:rsidR="008119B0" w:rsidRPr="008D269A" w:rsidRDefault="008119B0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</w:tcPr>
          <w:p w:rsidR="008119B0" w:rsidRPr="008D269A" w:rsidRDefault="008119B0" w:rsidP="008D269A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6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Комплект мягких модулей</w:t>
            </w:r>
          </w:p>
        </w:tc>
        <w:tc>
          <w:tcPr>
            <w:tcW w:w="1817" w:type="dxa"/>
          </w:tcPr>
          <w:p w:rsidR="008119B0" w:rsidRPr="008D269A" w:rsidRDefault="008119B0" w:rsidP="008D269A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6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8119B0" w:rsidRPr="008D269A" w:rsidTr="00E30562">
        <w:trPr>
          <w:trHeight w:val="308"/>
        </w:trPr>
        <w:tc>
          <w:tcPr>
            <w:tcW w:w="851" w:type="dxa"/>
          </w:tcPr>
          <w:p w:rsidR="008119B0" w:rsidRPr="008D269A" w:rsidRDefault="008119B0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</w:tcPr>
          <w:p w:rsidR="008119B0" w:rsidRPr="008D269A" w:rsidRDefault="008119B0" w:rsidP="008D269A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6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Тоннель-конструктор</w:t>
            </w:r>
          </w:p>
        </w:tc>
        <w:tc>
          <w:tcPr>
            <w:tcW w:w="1817" w:type="dxa"/>
          </w:tcPr>
          <w:p w:rsidR="008119B0" w:rsidRPr="008D269A" w:rsidRDefault="008119B0" w:rsidP="008D269A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6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AD6625" w:rsidRPr="008D269A" w:rsidTr="00E30562">
        <w:trPr>
          <w:trHeight w:val="292"/>
        </w:trPr>
        <w:tc>
          <w:tcPr>
            <w:tcW w:w="851" w:type="dxa"/>
          </w:tcPr>
          <w:p w:rsidR="00AD6625" w:rsidRPr="008D269A" w:rsidRDefault="00AD6625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</w:tcPr>
          <w:p w:rsidR="00AD6625" w:rsidRPr="008D269A" w:rsidRDefault="00AD6625" w:rsidP="008D269A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6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Скамейки</w:t>
            </w:r>
          </w:p>
        </w:tc>
        <w:tc>
          <w:tcPr>
            <w:tcW w:w="1817" w:type="dxa"/>
          </w:tcPr>
          <w:p w:rsidR="00AD6625" w:rsidRPr="008D269A" w:rsidRDefault="00AD6625" w:rsidP="008D269A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6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</w:tbl>
    <w:p w:rsidR="008119B0" w:rsidRPr="008D269A" w:rsidRDefault="008119B0" w:rsidP="008D26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B50DE" w:rsidRPr="008D269A" w:rsidRDefault="005B50DE" w:rsidP="008D269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D269A">
        <w:rPr>
          <w:rFonts w:ascii="Times New Roman" w:hAnsi="Times New Roman" w:cs="Times New Roman"/>
          <w:b/>
          <w:sz w:val="24"/>
          <w:szCs w:val="24"/>
        </w:rPr>
        <w:t xml:space="preserve">Методический кабинет                   </w:t>
      </w:r>
    </w:p>
    <w:p w:rsidR="005B50DE" w:rsidRPr="000E1EA9" w:rsidRDefault="005B50DE" w:rsidP="000E1EA9">
      <w:pPr>
        <w:pStyle w:val="a6"/>
        <w:jc w:val="both"/>
        <w:rPr>
          <w:rFonts w:ascii="Times New Roman" w:hAnsi="Times New Roman" w:cs="Times New Roman"/>
          <w:b/>
          <w:bCs/>
          <w:i/>
          <w:color w:val="205E21"/>
          <w:sz w:val="24"/>
          <w:szCs w:val="24"/>
        </w:rPr>
      </w:pPr>
      <w:r w:rsidRPr="008D269A">
        <w:rPr>
          <w:rFonts w:ascii="Times New Roman" w:hAnsi="Times New Roman" w:cs="Times New Roman"/>
          <w:sz w:val="24"/>
          <w:szCs w:val="24"/>
        </w:rPr>
        <w:t>Методический кабинет – творческая педагогическая мастерская. Кабинет предназначен для обеспечения практической, творческой работы педагогов, самообразования и совершенствования педагогического мастерства, а также для анализа и обобщения опыта р</w:t>
      </w:r>
      <w:r w:rsidR="00503E2B" w:rsidRPr="008D269A">
        <w:rPr>
          <w:rFonts w:ascii="Times New Roman" w:hAnsi="Times New Roman" w:cs="Times New Roman"/>
          <w:sz w:val="24"/>
          <w:szCs w:val="24"/>
        </w:rPr>
        <w:t>абот</w:t>
      </w:r>
      <w:r w:rsidR="008D269A">
        <w:rPr>
          <w:rFonts w:ascii="Times New Roman" w:hAnsi="Times New Roman" w:cs="Times New Roman"/>
          <w:sz w:val="24"/>
          <w:szCs w:val="24"/>
        </w:rPr>
        <w:t>ы накопленного в ДОУ.</w:t>
      </w:r>
      <w:r w:rsidRPr="008D269A">
        <w:rPr>
          <w:rFonts w:ascii="Times New Roman" w:hAnsi="Times New Roman" w:cs="Times New Roman"/>
          <w:sz w:val="24"/>
          <w:szCs w:val="24"/>
        </w:rPr>
        <w:t xml:space="preserve">  Методический кабинет оборудован всем необходимым дл</w:t>
      </w:r>
      <w:r w:rsidR="00503E2B" w:rsidRPr="008D269A">
        <w:rPr>
          <w:rFonts w:ascii="Times New Roman" w:hAnsi="Times New Roman" w:cs="Times New Roman"/>
          <w:sz w:val="24"/>
          <w:szCs w:val="24"/>
        </w:rPr>
        <w:t>я организации работы старшего воспитателя.</w:t>
      </w:r>
    </w:p>
    <w:p w:rsidR="00790F80" w:rsidRPr="008D269A" w:rsidRDefault="005B50DE" w:rsidP="008D26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70849">
        <w:rPr>
          <w:rFonts w:ascii="Times New Roman" w:hAnsi="Times New Roman" w:cs="Times New Roman"/>
          <w:b/>
          <w:sz w:val="24"/>
          <w:szCs w:val="24"/>
        </w:rPr>
        <w:t>Кабинет учителя-логопеда</w:t>
      </w:r>
      <w:r w:rsidRPr="008D269A">
        <w:rPr>
          <w:rFonts w:ascii="Times New Roman" w:hAnsi="Times New Roman" w:cs="Times New Roman"/>
          <w:sz w:val="24"/>
          <w:szCs w:val="24"/>
        </w:rPr>
        <w:t>предназнач</w:t>
      </w:r>
      <w:r w:rsidR="00503E2B" w:rsidRPr="008D269A">
        <w:rPr>
          <w:rFonts w:ascii="Times New Roman" w:hAnsi="Times New Roman" w:cs="Times New Roman"/>
          <w:sz w:val="24"/>
          <w:szCs w:val="24"/>
        </w:rPr>
        <w:t xml:space="preserve">ен для проведения подгрупповой, </w:t>
      </w:r>
      <w:r w:rsidRPr="008D269A">
        <w:rPr>
          <w:rFonts w:ascii="Times New Roman" w:hAnsi="Times New Roman" w:cs="Times New Roman"/>
          <w:sz w:val="24"/>
          <w:szCs w:val="24"/>
        </w:rPr>
        <w:t xml:space="preserve">индивидуальной развивающей и коррекционной работы с детьми с ограниченными возможностями здоровья, а также для проведения консультативной и просветительской работы с педагогами и семьями воспитанников. Кабинет учителя-логопеда для осуществления коррекционной работы оснащен: учебным методическим пособием по коррекции звукопроизношения, а также необходимым оборудованием: зеркало для занятий с логопедом, логопедические зонды и др.  </w:t>
      </w:r>
    </w:p>
    <w:p w:rsidR="000E1EA9" w:rsidRPr="000E1EA9" w:rsidRDefault="000E1EA9" w:rsidP="000E1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EA9">
        <w:rPr>
          <w:rFonts w:ascii="Times New Roman" w:hAnsi="Times New Roman" w:cs="Times New Roman"/>
          <w:b/>
          <w:sz w:val="24"/>
          <w:szCs w:val="24"/>
          <w:u w:val="single"/>
        </w:rPr>
        <w:t>Организация развивающей предметно-пространственной среды логопедического кабинета</w:t>
      </w:r>
    </w:p>
    <w:p w:rsidR="000E1EA9" w:rsidRPr="000E1EA9" w:rsidRDefault="000E1EA9" w:rsidP="000E1EA9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lastRenderedPageBreak/>
        <w:t>Портативный компьютер с необходимым предустановленным программным обеспечением.</w:t>
      </w:r>
    </w:p>
    <w:p w:rsidR="000E1EA9" w:rsidRPr="000E1EA9" w:rsidRDefault="000E1EA9" w:rsidP="000E1EA9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>Многофункциональное устройство с функцией принтера, сканера и копира.</w:t>
      </w:r>
    </w:p>
    <w:p w:rsidR="000E1EA9" w:rsidRPr="000E1EA9" w:rsidRDefault="000E1EA9" w:rsidP="000E1EA9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>Система вывода звуковой информации</w:t>
      </w:r>
    </w:p>
    <w:p w:rsidR="000E1EA9" w:rsidRPr="000E1EA9" w:rsidRDefault="000E1EA9" w:rsidP="000E1EA9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.Стол для детей – 3 </w:t>
      </w:r>
      <w:proofErr w:type="spellStart"/>
      <w:proofErr w:type="gramStart"/>
      <w:r w:rsidRPr="000E1EA9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0E1EA9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0E1EA9" w:rsidRPr="000E1EA9" w:rsidRDefault="000E1EA9" w:rsidP="000E1EA9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Стулья детские – 6 </w:t>
      </w:r>
      <w:proofErr w:type="spellStart"/>
      <w:proofErr w:type="gramStart"/>
      <w:r w:rsidRPr="000E1EA9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0E1EA9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0E1EA9" w:rsidRPr="000E1EA9" w:rsidRDefault="000E1EA9" w:rsidP="000E1EA9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Стол для логопеда – 1 </w:t>
      </w:r>
      <w:proofErr w:type="spellStart"/>
      <w:proofErr w:type="gramStart"/>
      <w:r w:rsidRPr="000E1EA9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0E1E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1EA9" w:rsidRPr="000E1EA9" w:rsidRDefault="000E1EA9" w:rsidP="000E1EA9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Стулья для взрослых – 2 </w:t>
      </w:r>
      <w:proofErr w:type="spellStart"/>
      <w:proofErr w:type="gramStart"/>
      <w:r w:rsidRPr="000E1EA9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0E1EA9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0E1EA9" w:rsidRPr="000E1EA9" w:rsidRDefault="000E1EA9" w:rsidP="000E1EA9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Полка настенная для книг – 1шт;  </w:t>
      </w:r>
    </w:p>
    <w:p w:rsidR="000E1EA9" w:rsidRPr="000E1EA9" w:rsidRDefault="000E1EA9" w:rsidP="000E1EA9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Шкаф – 1 </w:t>
      </w:r>
      <w:proofErr w:type="spellStart"/>
      <w:proofErr w:type="gramStart"/>
      <w:r w:rsidRPr="000E1EA9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0E1EA9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0E1EA9" w:rsidRPr="000E1EA9" w:rsidRDefault="000E1EA9" w:rsidP="000E1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E1EA9">
        <w:rPr>
          <w:rFonts w:ascii="Times New Roman" w:hAnsi="Times New Roman" w:cs="Times New Roman"/>
          <w:sz w:val="24"/>
          <w:szCs w:val="24"/>
          <w:u w:val="single"/>
        </w:rPr>
        <w:t>Коррекция звукопроизношения</w:t>
      </w:r>
    </w:p>
    <w:p w:rsidR="000E1EA9" w:rsidRPr="000E1EA9" w:rsidRDefault="000E1EA9" w:rsidP="000E1EA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1.Столы для логопедических занятий- 2 </w:t>
      </w:r>
      <w:proofErr w:type="spellStart"/>
      <w:proofErr w:type="gramStart"/>
      <w:r w:rsidRPr="000E1EA9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0E1EA9" w:rsidRPr="000E1EA9" w:rsidRDefault="000E1EA9" w:rsidP="000E1EA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>2. Набор логопедических зондов</w:t>
      </w:r>
    </w:p>
    <w:p w:rsidR="000E1EA9" w:rsidRPr="000E1EA9" w:rsidRDefault="000E1EA9" w:rsidP="000E1EA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>3. Муляж артикуляционного аппарата</w:t>
      </w:r>
    </w:p>
    <w:p w:rsidR="000E1EA9" w:rsidRPr="000E1EA9" w:rsidRDefault="000E1EA9" w:rsidP="000E1EA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>4. Шпатель медицинский металлический</w:t>
      </w:r>
    </w:p>
    <w:p w:rsidR="000E1EA9" w:rsidRPr="000E1EA9" w:rsidRDefault="000E1EA9" w:rsidP="000E1EA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>5. Ультрафиолетовый стерилизатор</w:t>
      </w:r>
    </w:p>
    <w:p w:rsidR="000E1EA9" w:rsidRPr="000E1EA9" w:rsidRDefault="000E1EA9" w:rsidP="000E1EA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>6. Логопедическое зеркало с отверстием</w:t>
      </w:r>
    </w:p>
    <w:p w:rsidR="000E1EA9" w:rsidRPr="000E1EA9" w:rsidRDefault="000E1EA9" w:rsidP="000E1EA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>7. Специализированный логопедический комплекс. Набор интерактивных развивающих, обучающих программ для индивидуальных и групповых занятий. («Смотри и говори», «</w:t>
      </w:r>
      <w:proofErr w:type="spellStart"/>
      <w:r w:rsidRPr="000E1EA9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0E1EA9">
        <w:rPr>
          <w:rFonts w:ascii="Times New Roman" w:hAnsi="Times New Roman" w:cs="Times New Roman"/>
          <w:sz w:val="24"/>
          <w:szCs w:val="24"/>
        </w:rPr>
        <w:t>», «Игры со словами», «</w:t>
      </w:r>
      <w:proofErr w:type="spellStart"/>
      <w:r w:rsidRPr="000E1EA9">
        <w:rPr>
          <w:rFonts w:ascii="Times New Roman" w:hAnsi="Times New Roman" w:cs="Times New Roman"/>
          <w:sz w:val="24"/>
          <w:szCs w:val="24"/>
        </w:rPr>
        <w:t>Логоигры</w:t>
      </w:r>
      <w:proofErr w:type="spellEnd"/>
      <w:r w:rsidRPr="000E1EA9">
        <w:rPr>
          <w:rFonts w:ascii="Times New Roman" w:hAnsi="Times New Roman" w:cs="Times New Roman"/>
          <w:sz w:val="24"/>
          <w:szCs w:val="24"/>
        </w:rPr>
        <w:t>», «Говорящие картинки»).</w:t>
      </w:r>
    </w:p>
    <w:p w:rsidR="000E1EA9" w:rsidRPr="000E1EA9" w:rsidRDefault="000E1EA9" w:rsidP="000E1EA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0E1EA9">
        <w:rPr>
          <w:rFonts w:ascii="Times New Roman" w:hAnsi="Times New Roman" w:cs="Times New Roman"/>
          <w:sz w:val="24"/>
          <w:szCs w:val="24"/>
        </w:rPr>
        <w:t>Логопедический тренажер для коррекции устной и письменной речи (Специальные образовательные средства.</w:t>
      </w:r>
      <w:proofErr w:type="gramEnd"/>
      <w:r w:rsidRPr="000E1E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1EA9">
        <w:rPr>
          <w:rFonts w:ascii="Times New Roman" w:hAnsi="Times New Roman" w:cs="Times New Roman"/>
          <w:sz w:val="24"/>
          <w:szCs w:val="24"/>
        </w:rPr>
        <w:t>Версия 2.5.).</w:t>
      </w:r>
      <w:proofErr w:type="gramEnd"/>
    </w:p>
    <w:p w:rsidR="000E1EA9" w:rsidRPr="000E1EA9" w:rsidRDefault="000E1EA9" w:rsidP="000E1EA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E1EA9">
        <w:rPr>
          <w:rFonts w:ascii="Times New Roman" w:hAnsi="Times New Roman" w:cs="Times New Roman"/>
          <w:sz w:val="24"/>
          <w:szCs w:val="24"/>
          <w:u w:val="single"/>
        </w:rPr>
        <w:t>Развитие моторики</w:t>
      </w:r>
    </w:p>
    <w:p w:rsidR="000E1EA9" w:rsidRPr="000E1EA9" w:rsidRDefault="000E1EA9" w:rsidP="000E1EA9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>Комплект терапевтических мячиков</w:t>
      </w:r>
    </w:p>
    <w:p w:rsidR="000E1EA9" w:rsidRPr="000E1EA9" w:rsidRDefault="000E1EA9" w:rsidP="000E1EA9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Комплект тренажеров для пальцев </w:t>
      </w:r>
    </w:p>
    <w:p w:rsidR="000E1EA9" w:rsidRPr="000E1EA9" w:rsidRDefault="000E1EA9" w:rsidP="000E1EA9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Игра балансир </w:t>
      </w:r>
      <w:proofErr w:type="gramStart"/>
      <w:r w:rsidRPr="000E1EA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E1EA9">
        <w:rPr>
          <w:rFonts w:ascii="Times New Roman" w:hAnsi="Times New Roman" w:cs="Times New Roman"/>
          <w:sz w:val="24"/>
          <w:szCs w:val="24"/>
        </w:rPr>
        <w:t>Тип 1, тип2, тип3.).</w:t>
      </w:r>
    </w:p>
    <w:p w:rsidR="000E1EA9" w:rsidRPr="000E1EA9" w:rsidRDefault="000E1EA9" w:rsidP="000E1EA9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>Развивающий набор</w:t>
      </w:r>
      <w:proofErr w:type="gramStart"/>
      <w:r w:rsidRPr="000E1EA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E1EA9">
        <w:rPr>
          <w:rFonts w:ascii="Times New Roman" w:hAnsi="Times New Roman" w:cs="Times New Roman"/>
          <w:sz w:val="24"/>
          <w:szCs w:val="24"/>
        </w:rPr>
        <w:t xml:space="preserve"> Набор предназначен для развития зрительного и тактильного восприятия, концентрации внимания, мелкой моторики, памяти, для изучения </w:t>
      </w:r>
      <w:proofErr w:type="spellStart"/>
      <w:r w:rsidRPr="000E1EA9">
        <w:rPr>
          <w:rFonts w:ascii="Times New Roman" w:hAnsi="Times New Roman" w:cs="Times New Roman"/>
          <w:sz w:val="24"/>
          <w:szCs w:val="24"/>
        </w:rPr>
        <w:t>наваний</w:t>
      </w:r>
      <w:proofErr w:type="spellEnd"/>
      <w:r w:rsidRPr="000E1EA9">
        <w:rPr>
          <w:rFonts w:ascii="Times New Roman" w:hAnsi="Times New Roman" w:cs="Times New Roman"/>
          <w:sz w:val="24"/>
          <w:szCs w:val="24"/>
        </w:rPr>
        <w:t xml:space="preserve"> цвета и форм.).</w:t>
      </w:r>
    </w:p>
    <w:p w:rsidR="000E1EA9" w:rsidRPr="000E1EA9" w:rsidRDefault="000E1EA9" w:rsidP="000E1EA9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>Доска для фигурок "Привидения</w:t>
      </w:r>
      <w:proofErr w:type="gramStart"/>
      <w:r w:rsidRPr="000E1EA9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0E1EA9">
        <w:rPr>
          <w:rFonts w:ascii="Times New Roman" w:hAnsi="Times New Roman" w:cs="Times New Roman"/>
          <w:sz w:val="24"/>
          <w:szCs w:val="24"/>
        </w:rPr>
        <w:t xml:space="preserve"> Набор состоит из 30 фигурок в форме приведений и доски для расположения фигурок</w:t>
      </w:r>
    </w:p>
    <w:p w:rsidR="000E1EA9" w:rsidRPr="000E1EA9" w:rsidRDefault="000E1EA9" w:rsidP="000E1EA9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>Набор фигурок "Привидения"</w:t>
      </w:r>
    </w:p>
    <w:p w:rsidR="000E1EA9" w:rsidRPr="000E1EA9" w:rsidRDefault="000E1EA9" w:rsidP="000E1EA9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>Палочка-балансир.</w:t>
      </w:r>
    </w:p>
    <w:p w:rsidR="000E1EA9" w:rsidRPr="000E1EA9" w:rsidRDefault="000E1EA9" w:rsidP="000E1EA9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Настенная панель для подготовки к письму </w:t>
      </w:r>
      <w:proofErr w:type="gramStart"/>
      <w:r w:rsidRPr="000E1EA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E1EA9">
        <w:rPr>
          <w:rFonts w:ascii="Times New Roman" w:hAnsi="Times New Roman" w:cs="Times New Roman"/>
          <w:sz w:val="24"/>
          <w:szCs w:val="24"/>
        </w:rPr>
        <w:t>«Мышь», « Кот», «Слон»).</w:t>
      </w:r>
    </w:p>
    <w:p w:rsidR="000E1EA9" w:rsidRPr="000E1EA9" w:rsidRDefault="000E1EA9" w:rsidP="000E1EA9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Симметричный двойной лабиринт для подготовки к письму </w:t>
      </w:r>
      <w:proofErr w:type="gramStart"/>
      <w:r w:rsidRPr="000E1EA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E1EA9">
        <w:rPr>
          <w:rFonts w:ascii="Times New Roman" w:hAnsi="Times New Roman" w:cs="Times New Roman"/>
          <w:sz w:val="24"/>
          <w:szCs w:val="24"/>
        </w:rPr>
        <w:t>Тип1, тип2)</w:t>
      </w:r>
    </w:p>
    <w:p w:rsidR="000E1EA9" w:rsidRPr="000E1EA9" w:rsidRDefault="000E1EA9" w:rsidP="000E1EA9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>Настенный модуль для развития мелкой моторики и цветового восприятия тип 2 (Дерево)</w:t>
      </w:r>
    </w:p>
    <w:p w:rsidR="000E1EA9" w:rsidRPr="000E1EA9" w:rsidRDefault="000E1EA9" w:rsidP="000E1EA9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>Настенный модуль для развития мелкой моторики и цветового восприятия тип 1(Озеро)</w:t>
      </w:r>
    </w:p>
    <w:p w:rsidR="000E1EA9" w:rsidRPr="000E1EA9" w:rsidRDefault="000E1EA9" w:rsidP="000E1EA9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>Тактильно-развивающая панель</w:t>
      </w:r>
    </w:p>
    <w:p w:rsidR="000E1EA9" w:rsidRPr="000E1EA9" w:rsidRDefault="000E1EA9" w:rsidP="000E1EA9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E1EA9">
        <w:rPr>
          <w:rFonts w:ascii="Times New Roman" w:hAnsi="Times New Roman" w:cs="Times New Roman"/>
          <w:sz w:val="24"/>
          <w:szCs w:val="24"/>
          <w:u w:val="single"/>
        </w:rPr>
        <w:t>Игровое сопровождение</w:t>
      </w:r>
    </w:p>
    <w:p w:rsidR="000E1EA9" w:rsidRPr="000E1EA9" w:rsidRDefault="000E1EA9" w:rsidP="000E1EA9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E1EA9" w:rsidRPr="000E1EA9" w:rsidRDefault="000E1EA9" w:rsidP="000E1EA9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>Творческая рамка (Панель, предназначенная для развития творчества, самовыражения и терапии.)</w:t>
      </w:r>
    </w:p>
    <w:p w:rsidR="000E1EA9" w:rsidRPr="000E1EA9" w:rsidRDefault="000E1EA9" w:rsidP="000E1EA9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>Игровая настенная панель (Игровая настенная панель предлагает детям устанавливать формы в специальные выемки).</w:t>
      </w:r>
    </w:p>
    <w:p w:rsidR="000E1EA9" w:rsidRPr="000E1EA9" w:rsidRDefault="000E1EA9" w:rsidP="000E1EA9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>Развивающая игра "Лабиринт"</w:t>
      </w:r>
    </w:p>
    <w:p w:rsidR="000E1EA9" w:rsidRPr="000E1EA9" w:rsidRDefault="000E1EA9" w:rsidP="000E1EA9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>Набор песочных часов</w:t>
      </w:r>
    </w:p>
    <w:p w:rsidR="000E1EA9" w:rsidRPr="000E1EA9" w:rsidRDefault="000E1EA9" w:rsidP="000E1EA9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>Обучающий набор "Магазин"</w:t>
      </w:r>
    </w:p>
    <w:p w:rsidR="000E1EA9" w:rsidRPr="000E1EA9" w:rsidRDefault="000E1EA9" w:rsidP="000E1EA9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>Набор мячиков "Эмоции"</w:t>
      </w:r>
    </w:p>
    <w:p w:rsidR="000E1EA9" w:rsidRPr="000E1EA9" w:rsidRDefault="000E1EA9" w:rsidP="000E1EA9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>Обучающий набор "Нарезка и готовка"</w:t>
      </w:r>
    </w:p>
    <w:p w:rsidR="000E1EA9" w:rsidRPr="000E1EA9" w:rsidRDefault="000E1EA9" w:rsidP="000E1EA9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lastRenderedPageBreak/>
        <w:t>Обучающий набор "Правила этикета"</w:t>
      </w:r>
    </w:p>
    <w:p w:rsidR="000E1EA9" w:rsidRPr="000E1EA9" w:rsidRDefault="000E1EA9" w:rsidP="000E1EA9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>Набор музыкальных инструментов</w:t>
      </w:r>
    </w:p>
    <w:p w:rsidR="000E1EA9" w:rsidRPr="000E1EA9" w:rsidRDefault="000E1EA9" w:rsidP="000E1EA9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>Шумовой набор</w:t>
      </w:r>
    </w:p>
    <w:p w:rsidR="000E1EA9" w:rsidRPr="000E1EA9" w:rsidRDefault="000E1EA9" w:rsidP="000E1EA9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>Весовой набор</w:t>
      </w:r>
    </w:p>
    <w:p w:rsidR="000E1EA9" w:rsidRPr="000E1EA9" w:rsidRDefault="000E1EA9" w:rsidP="000E1EA9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>Стол-мозаика</w:t>
      </w:r>
    </w:p>
    <w:p w:rsidR="000E1EA9" w:rsidRPr="000E1EA9" w:rsidRDefault="000E1EA9" w:rsidP="000E1EA9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>Конструктор "Пейзаж"</w:t>
      </w:r>
    </w:p>
    <w:p w:rsidR="000E1EA9" w:rsidRPr="000E1EA9" w:rsidRDefault="000E1EA9" w:rsidP="000E1EA9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>Конструктор "Времена года"</w:t>
      </w:r>
    </w:p>
    <w:p w:rsidR="000E1EA9" w:rsidRPr="000E1EA9" w:rsidRDefault="000E1EA9" w:rsidP="000E1EA9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>Конструктор "Составь портрет»</w:t>
      </w:r>
    </w:p>
    <w:p w:rsidR="000E1EA9" w:rsidRPr="000E1EA9" w:rsidRDefault="000E1EA9" w:rsidP="000E1EA9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Игровой набор «Дары </w:t>
      </w:r>
      <w:proofErr w:type="spellStart"/>
      <w:r w:rsidRPr="000E1EA9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0E1EA9">
        <w:rPr>
          <w:rFonts w:ascii="Times New Roman" w:hAnsi="Times New Roman" w:cs="Times New Roman"/>
          <w:sz w:val="24"/>
          <w:szCs w:val="24"/>
        </w:rPr>
        <w:t>»</w:t>
      </w:r>
    </w:p>
    <w:p w:rsidR="000E1EA9" w:rsidRPr="000E1EA9" w:rsidRDefault="000E1EA9" w:rsidP="000E1EA9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>Световой стол для рисования песком</w:t>
      </w:r>
    </w:p>
    <w:p w:rsidR="000E1EA9" w:rsidRPr="000E1EA9" w:rsidRDefault="000E1EA9" w:rsidP="000E1EA9">
      <w:pPr>
        <w:spacing w:after="0" w:line="240" w:lineRule="auto"/>
        <w:ind w:right="334"/>
        <w:jc w:val="both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b/>
          <w:sz w:val="24"/>
          <w:szCs w:val="24"/>
        </w:rPr>
        <w:t xml:space="preserve">Обеспеченность методическими материалами и средствами обучения коррекционного логопедического процесса </w:t>
      </w:r>
    </w:p>
    <w:p w:rsidR="000E1EA9" w:rsidRPr="000E1EA9" w:rsidRDefault="000E1EA9" w:rsidP="000E1EA9">
      <w:pPr>
        <w:spacing w:after="0" w:line="240" w:lineRule="auto"/>
        <w:ind w:right="339" w:firstLine="360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Логопедический кабинет полностью оснащен необходимыми методическими материалами и средствами обучения.  </w:t>
      </w:r>
    </w:p>
    <w:p w:rsidR="000E1EA9" w:rsidRPr="000E1EA9" w:rsidRDefault="000E1EA9" w:rsidP="000E1EA9">
      <w:pPr>
        <w:spacing w:after="0" w:line="240" w:lineRule="auto"/>
        <w:ind w:left="10" w:right="339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В логопедическом кабинете имеются следующие материалы:  </w:t>
      </w:r>
    </w:p>
    <w:p w:rsidR="000E1EA9" w:rsidRPr="000E1EA9" w:rsidRDefault="000E1EA9" w:rsidP="000E1EA9">
      <w:pPr>
        <w:pStyle w:val="1"/>
        <w:spacing w:after="0" w:line="240" w:lineRule="auto"/>
        <w:ind w:right="345"/>
        <w:rPr>
          <w:sz w:val="24"/>
          <w:szCs w:val="24"/>
        </w:rPr>
      </w:pPr>
      <w:r w:rsidRPr="000E1EA9">
        <w:rPr>
          <w:sz w:val="24"/>
          <w:szCs w:val="24"/>
        </w:rPr>
        <w:t>ПОСОБИЯ</w:t>
      </w:r>
    </w:p>
    <w:p w:rsidR="000E1EA9" w:rsidRPr="000E1EA9" w:rsidRDefault="000E1EA9" w:rsidP="000E1EA9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b/>
          <w:sz w:val="24"/>
          <w:szCs w:val="24"/>
        </w:rPr>
        <w:t xml:space="preserve">Для проведения логопедического обследования: </w:t>
      </w:r>
    </w:p>
    <w:p w:rsidR="000E1EA9" w:rsidRPr="000E1EA9" w:rsidRDefault="000E1EA9" w:rsidP="000E1EA9">
      <w:pPr>
        <w:numPr>
          <w:ilvl w:val="0"/>
          <w:numId w:val="6"/>
        </w:numPr>
        <w:spacing w:after="0" w:line="240" w:lineRule="auto"/>
        <w:ind w:right="339" w:hanging="433"/>
        <w:jc w:val="both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Обследование звукопроизношения;  </w:t>
      </w:r>
    </w:p>
    <w:p w:rsidR="000E1EA9" w:rsidRPr="000E1EA9" w:rsidRDefault="000E1EA9" w:rsidP="000E1EA9">
      <w:pPr>
        <w:numPr>
          <w:ilvl w:val="0"/>
          <w:numId w:val="6"/>
        </w:numPr>
        <w:spacing w:after="0" w:line="240" w:lineRule="auto"/>
        <w:ind w:right="339" w:hanging="433"/>
        <w:jc w:val="both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Обследование понимания речи;  </w:t>
      </w:r>
    </w:p>
    <w:p w:rsidR="000E1EA9" w:rsidRPr="000E1EA9" w:rsidRDefault="000E1EA9" w:rsidP="000E1EA9">
      <w:pPr>
        <w:numPr>
          <w:ilvl w:val="0"/>
          <w:numId w:val="6"/>
        </w:numPr>
        <w:spacing w:after="0" w:line="240" w:lineRule="auto"/>
        <w:ind w:right="339" w:hanging="433"/>
        <w:jc w:val="both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Обследование связной речи;  </w:t>
      </w:r>
    </w:p>
    <w:p w:rsidR="000E1EA9" w:rsidRPr="000E1EA9" w:rsidRDefault="000E1EA9" w:rsidP="000E1EA9">
      <w:pPr>
        <w:numPr>
          <w:ilvl w:val="0"/>
          <w:numId w:val="6"/>
        </w:numPr>
        <w:spacing w:after="0" w:line="240" w:lineRule="auto"/>
        <w:ind w:right="339" w:hanging="433"/>
        <w:jc w:val="both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Обследование грамматического строя речи;  </w:t>
      </w:r>
    </w:p>
    <w:p w:rsidR="000E1EA9" w:rsidRPr="000E1EA9" w:rsidRDefault="000E1EA9" w:rsidP="000E1EA9">
      <w:pPr>
        <w:numPr>
          <w:ilvl w:val="0"/>
          <w:numId w:val="6"/>
        </w:numPr>
        <w:spacing w:after="0" w:line="240" w:lineRule="auto"/>
        <w:ind w:right="339" w:hanging="433"/>
        <w:jc w:val="both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Обследование состояния словарного запаса;  </w:t>
      </w:r>
    </w:p>
    <w:p w:rsidR="000E1EA9" w:rsidRPr="000E1EA9" w:rsidRDefault="000E1EA9" w:rsidP="000E1EA9">
      <w:pPr>
        <w:numPr>
          <w:ilvl w:val="0"/>
          <w:numId w:val="6"/>
        </w:numPr>
        <w:spacing w:after="0" w:line="240" w:lineRule="auto"/>
        <w:ind w:right="339" w:hanging="433"/>
        <w:jc w:val="both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Обследование фонематического восприятия, фонематического анализа и синтеза, фонематических представлений;  </w:t>
      </w:r>
    </w:p>
    <w:p w:rsidR="000E1EA9" w:rsidRPr="000E1EA9" w:rsidRDefault="000E1EA9" w:rsidP="000E1EA9">
      <w:pPr>
        <w:numPr>
          <w:ilvl w:val="0"/>
          <w:numId w:val="6"/>
        </w:numPr>
        <w:spacing w:after="0" w:line="240" w:lineRule="auto"/>
        <w:ind w:right="339" w:hanging="433"/>
        <w:jc w:val="both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Обследование слоговой структуры слова;  </w:t>
      </w:r>
    </w:p>
    <w:p w:rsidR="000E1EA9" w:rsidRPr="000E1EA9" w:rsidRDefault="000E1EA9" w:rsidP="000E1EA9">
      <w:pPr>
        <w:numPr>
          <w:ilvl w:val="0"/>
          <w:numId w:val="6"/>
        </w:numPr>
        <w:spacing w:after="0" w:line="240" w:lineRule="auto"/>
        <w:ind w:right="339" w:hanging="433"/>
        <w:jc w:val="both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Счетный материал для обследования;  </w:t>
      </w:r>
    </w:p>
    <w:p w:rsidR="000E1EA9" w:rsidRPr="000E1EA9" w:rsidRDefault="000E1EA9" w:rsidP="000E1EA9">
      <w:pPr>
        <w:numPr>
          <w:ilvl w:val="0"/>
          <w:numId w:val="6"/>
        </w:numPr>
        <w:spacing w:after="0" w:line="240" w:lineRule="auto"/>
        <w:ind w:right="339" w:hanging="433"/>
        <w:jc w:val="both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Разрезные картинки для обследования на 2-4-6-8 частей; </w:t>
      </w:r>
    </w:p>
    <w:p w:rsidR="000E1EA9" w:rsidRPr="000E1EA9" w:rsidRDefault="000E1EA9" w:rsidP="000E1EA9">
      <w:pPr>
        <w:numPr>
          <w:ilvl w:val="0"/>
          <w:numId w:val="6"/>
        </w:numPr>
        <w:spacing w:after="0" w:line="240" w:lineRule="auto"/>
        <w:ind w:right="339" w:hanging="433"/>
        <w:jc w:val="both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Картинки и тексты   </w:t>
      </w:r>
    </w:p>
    <w:p w:rsidR="000E1EA9" w:rsidRPr="000E1EA9" w:rsidRDefault="000E1EA9" w:rsidP="000E1EA9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b/>
          <w:sz w:val="24"/>
          <w:szCs w:val="24"/>
        </w:rPr>
        <w:t xml:space="preserve">Для формирования правильного звукопроизношения: </w:t>
      </w:r>
    </w:p>
    <w:p w:rsidR="000E1EA9" w:rsidRPr="000E1EA9" w:rsidRDefault="000E1EA9" w:rsidP="000E1EA9">
      <w:pPr>
        <w:numPr>
          <w:ilvl w:val="1"/>
          <w:numId w:val="6"/>
        </w:numPr>
        <w:spacing w:after="0" w:line="240" w:lineRule="auto"/>
        <w:ind w:right="339" w:hanging="360"/>
        <w:jc w:val="both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Артикуляционные упражнения (карточки);  </w:t>
      </w:r>
    </w:p>
    <w:p w:rsidR="000E1EA9" w:rsidRPr="000E1EA9" w:rsidRDefault="000E1EA9" w:rsidP="000E1EA9">
      <w:pPr>
        <w:numPr>
          <w:ilvl w:val="1"/>
          <w:numId w:val="6"/>
        </w:numPr>
        <w:spacing w:after="0" w:line="240" w:lineRule="auto"/>
        <w:ind w:right="339" w:hanging="360"/>
        <w:jc w:val="both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Профили звуков;  </w:t>
      </w:r>
    </w:p>
    <w:p w:rsidR="000E1EA9" w:rsidRPr="000E1EA9" w:rsidRDefault="000E1EA9" w:rsidP="000E1EA9">
      <w:pPr>
        <w:numPr>
          <w:ilvl w:val="1"/>
          <w:numId w:val="6"/>
        </w:numPr>
        <w:spacing w:after="0" w:line="240" w:lineRule="auto"/>
        <w:ind w:right="339" w:hanging="360"/>
        <w:jc w:val="both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Материал для автоматизации звуков в словах, предложениях, текстах;  </w:t>
      </w:r>
    </w:p>
    <w:p w:rsidR="000E1EA9" w:rsidRPr="000E1EA9" w:rsidRDefault="000E1EA9" w:rsidP="000E1EA9">
      <w:pPr>
        <w:numPr>
          <w:ilvl w:val="1"/>
          <w:numId w:val="6"/>
        </w:numPr>
        <w:spacing w:after="0" w:line="240" w:lineRule="auto"/>
        <w:ind w:right="339" w:hanging="360"/>
        <w:jc w:val="both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Пособия для работы над речевым дыханием;  </w:t>
      </w:r>
    </w:p>
    <w:p w:rsidR="000E1EA9" w:rsidRPr="000E1EA9" w:rsidRDefault="000E1EA9" w:rsidP="000E1EA9">
      <w:pPr>
        <w:numPr>
          <w:ilvl w:val="1"/>
          <w:numId w:val="6"/>
        </w:numPr>
        <w:spacing w:after="0" w:line="240" w:lineRule="auto"/>
        <w:ind w:right="339" w:hanging="360"/>
        <w:jc w:val="both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Предметные картинки на все изучаемые звуки;  </w:t>
      </w:r>
    </w:p>
    <w:p w:rsidR="000E1EA9" w:rsidRPr="000E1EA9" w:rsidRDefault="000E1EA9" w:rsidP="000E1EA9">
      <w:pPr>
        <w:numPr>
          <w:ilvl w:val="1"/>
          <w:numId w:val="6"/>
        </w:numPr>
        <w:spacing w:after="0" w:line="240" w:lineRule="auto"/>
        <w:ind w:right="339" w:hanging="360"/>
        <w:jc w:val="both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Альбомы на автоматизацию и дифференциацию поставленных звуков;  </w:t>
      </w:r>
    </w:p>
    <w:p w:rsidR="000E1EA9" w:rsidRPr="000E1EA9" w:rsidRDefault="000E1EA9" w:rsidP="000E1EA9">
      <w:pPr>
        <w:numPr>
          <w:ilvl w:val="1"/>
          <w:numId w:val="6"/>
        </w:numPr>
        <w:spacing w:after="0" w:line="240" w:lineRule="auto"/>
        <w:ind w:right="339" w:hanging="360"/>
        <w:jc w:val="both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Тексты и картотеки на автоматизацию поставленных звуков.  </w:t>
      </w:r>
    </w:p>
    <w:p w:rsidR="000E1EA9" w:rsidRPr="000E1EA9" w:rsidRDefault="000E1EA9" w:rsidP="000E1EA9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b/>
          <w:sz w:val="24"/>
          <w:szCs w:val="24"/>
        </w:rPr>
        <w:t xml:space="preserve">Для формирования фонематического восприятия, звукового анализа: </w:t>
      </w:r>
    </w:p>
    <w:p w:rsidR="000E1EA9" w:rsidRPr="000E1EA9" w:rsidRDefault="000E1EA9" w:rsidP="000E1EA9">
      <w:pPr>
        <w:numPr>
          <w:ilvl w:val="0"/>
          <w:numId w:val="7"/>
        </w:numPr>
        <w:spacing w:after="0" w:line="240" w:lineRule="auto"/>
        <w:ind w:right="339" w:hanging="361"/>
        <w:jc w:val="both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Сигнальные кружки на дифференциацию звуков;  </w:t>
      </w:r>
    </w:p>
    <w:p w:rsidR="000E1EA9" w:rsidRPr="000E1EA9" w:rsidRDefault="000E1EA9" w:rsidP="000E1EA9">
      <w:pPr>
        <w:numPr>
          <w:ilvl w:val="0"/>
          <w:numId w:val="7"/>
        </w:numPr>
        <w:spacing w:after="0" w:line="240" w:lineRule="auto"/>
        <w:ind w:right="339" w:hanging="361"/>
        <w:jc w:val="both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Цветные фишки для звукобуквенного анализа;  </w:t>
      </w:r>
    </w:p>
    <w:p w:rsidR="000E1EA9" w:rsidRPr="000E1EA9" w:rsidRDefault="000E1EA9" w:rsidP="000E1EA9">
      <w:pPr>
        <w:numPr>
          <w:ilvl w:val="0"/>
          <w:numId w:val="7"/>
        </w:numPr>
        <w:spacing w:after="0" w:line="240" w:lineRule="auto"/>
        <w:ind w:right="339" w:hanging="361"/>
        <w:jc w:val="both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Предметные картинки на дифференциацию звуков;  </w:t>
      </w:r>
    </w:p>
    <w:p w:rsidR="000E1EA9" w:rsidRPr="000E1EA9" w:rsidRDefault="000E1EA9" w:rsidP="000E1EA9">
      <w:pPr>
        <w:numPr>
          <w:ilvl w:val="0"/>
          <w:numId w:val="7"/>
        </w:numPr>
        <w:spacing w:after="0" w:line="240" w:lineRule="auto"/>
        <w:ind w:right="339" w:hanging="361"/>
        <w:jc w:val="both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Тексты на дифференциацию звуков </w:t>
      </w:r>
    </w:p>
    <w:p w:rsidR="000E1EA9" w:rsidRPr="000E1EA9" w:rsidRDefault="000E1EA9" w:rsidP="000E1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0E1EA9">
        <w:rPr>
          <w:rFonts w:ascii="Times New Roman" w:hAnsi="Times New Roman" w:cs="Times New Roman"/>
          <w:b/>
          <w:sz w:val="24"/>
          <w:szCs w:val="24"/>
        </w:rPr>
        <w:tab/>
        <w:t xml:space="preserve">обогащения </w:t>
      </w:r>
      <w:r w:rsidRPr="000E1EA9">
        <w:rPr>
          <w:rFonts w:ascii="Times New Roman" w:hAnsi="Times New Roman" w:cs="Times New Roman"/>
          <w:b/>
          <w:sz w:val="24"/>
          <w:szCs w:val="24"/>
        </w:rPr>
        <w:tab/>
        <w:t xml:space="preserve">словарного </w:t>
      </w:r>
      <w:r w:rsidRPr="000E1EA9">
        <w:rPr>
          <w:rFonts w:ascii="Times New Roman" w:hAnsi="Times New Roman" w:cs="Times New Roman"/>
          <w:b/>
          <w:sz w:val="24"/>
          <w:szCs w:val="24"/>
        </w:rPr>
        <w:tab/>
        <w:t xml:space="preserve">запаса </w:t>
      </w:r>
      <w:r w:rsidRPr="000E1EA9">
        <w:rPr>
          <w:rFonts w:ascii="Times New Roman" w:hAnsi="Times New Roman" w:cs="Times New Roman"/>
          <w:b/>
          <w:sz w:val="24"/>
          <w:szCs w:val="24"/>
        </w:rPr>
        <w:tab/>
        <w:t xml:space="preserve">и </w:t>
      </w:r>
      <w:r w:rsidRPr="000E1EA9">
        <w:rPr>
          <w:rFonts w:ascii="Times New Roman" w:hAnsi="Times New Roman" w:cs="Times New Roman"/>
          <w:b/>
          <w:sz w:val="24"/>
          <w:szCs w:val="24"/>
        </w:rPr>
        <w:tab/>
        <w:t xml:space="preserve">формирования грамматического строя речи: </w:t>
      </w:r>
    </w:p>
    <w:p w:rsidR="000E1EA9" w:rsidRPr="000E1EA9" w:rsidRDefault="000E1EA9" w:rsidP="000E1EA9">
      <w:pPr>
        <w:numPr>
          <w:ilvl w:val="0"/>
          <w:numId w:val="8"/>
        </w:numPr>
        <w:spacing w:after="0" w:line="240" w:lineRule="auto"/>
        <w:ind w:right="339" w:hanging="361"/>
        <w:jc w:val="both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Предметные картинки </w:t>
      </w:r>
    </w:p>
    <w:p w:rsidR="000E1EA9" w:rsidRPr="000E1EA9" w:rsidRDefault="000E1EA9" w:rsidP="000E1EA9">
      <w:pPr>
        <w:numPr>
          <w:ilvl w:val="1"/>
          <w:numId w:val="8"/>
        </w:numPr>
        <w:spacing w:after="0" w:line="240" w:lineRule="auto"/>
        <w:ind w:right="339" w:hanging="360"/>
        <w:jc w:val="both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Ягоды;  </w:t>
      </w:r>
    </w:p>
    <w:p w:rsidR="000E1EA9" w:rsidRPr="000E1EA9" w:rsidRDefault="000E1EA9" w:rsidP="000E1EA9">
      <w:pPr>
        <w:numPr>
          <w:ilvl w:val="1"/>
          <w:numId w:val="8"/>
        </w:numPr>
        <w:spacing w:after="0" w:line="240" w:lineRule="auto"/>
        <w:ind w:right="339" w:hanging="360"/>
        <w:jc w:val="both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Головные уборы;  </w:t>
      </w:r>
    </w:p>
    <w:p w:rsidR="000E1EA9" w:rsidRPr="000E1EA9" w:rsidRDefault="000E1EA9" w:rsidP="000E1EA9">
      <w:pPr>
        <w:numPr>
          <w:ilvl w:val="1"/>
          <w:numId w:val="8"/>
        </w:numPr>
        <w:spacing w:after="0" w:line="240" w:lineRule="auto"/>
        <w:ind w:right="339" w:hanging="360"/>
        <w:jc w:val="both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Мебель; </w:t>
      </w:r>
    </w:p>
    <w:p w:rsidR="000E1EA9" w:rsidRPr="000E1EA9" w:rsidRDefault="000E1EA9" w:rsidP="000E1EA9">
      <w:pPr>
        <w:numPr>
          <w:ilvl w:val="1"/>
          <w:numId w:val="8"/>
        </w:numPr>
        <w:spacing w:after="0" w:line="240" w:lineRule="auto"/>
        <w:ind w:right="339" w:hanging="360"/>
        <w:jc w:val="both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Птицы; </w:t>
      </w:r>
    </w:p>
    <w:p w:rsidR="000E1EA9" w:rsidRPr="000E1EA9" w:rsidRDefault="000E1EA9" w:rsidP="000E1EA9">
      <w:pPr>
        <w:numPr>
          <w:ilvl w:val="1"/>
          <w:numId w:val="8"/>
        </w:numPr>
        <w:spacing w:after="0" w:line="240" w:lineRule="auto"/>
        <w:ind w:right="339" w:hanging="360"/>
        <w:jc w:val="both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Растения;  </w:t>
      </w:r>
    </w:p>
    <w:p w:rsidR="000E1EA9" w:rsidRPr="000E1EA9" w:rsidRDefault="000E1EA9" w:rsidP="000E1EA9">
      <w:pPr>
        <w:numPr>
          <w:ilvl w:val="1"/>
          <w:numId w:val="8"/>
        </w:numPr>
        <w:spacing w:after="0" w:line="240" w:lineRule="auto"/>
        <w:ind w:right="339" w:hanging="360"/>
        <w:jc w:val="both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lastRenderedPageBreak/>
        <w:t xml:space="preserve">Обувь; </w:t>
      </w:r>
    </w:p>
    <w:p w:rsidR="000E1EA9" w:rsidRPr="000E1EA9" w:rsidRDefault="000E1EA9" w:rsidP="000E1EA9">
      <w:pPr>
        <w:numPr>
          <w:ilvl w:val="1"/>
          <w:numId w:val="8"/>
        </w:numPr>
        <w:spacing w:after="0" w:line="240" w:lineRule="auto"/>
        <w:ind w:right="339" w:hanging="360"/>
        <w:jc w:val="both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Продукты; </w:t>
      </w:r>
    </w:p>
    <w:p w:rsidR="000E1EA9" w:rsidRPr="000E1EA9" w:rsidRDefault="000E1EA9" w:rsidP="000E1EA9">
      <w:pPr>
        <w:numPr>
          <w:ilvl w:val="1"/>
          <w:numId w:val="8"/>
        </w:numPr>
        <w:spacing w:after="0" w:line="240" w:lineRule="auto"/>
        <w:ind w:right="339" w:hanging="360"/>
        <w:jc w:val="both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Грибы; </w:t>
      </w:r>
    </w:p>
    <w:p w:rsidR="000E1EA9" w:rsidRPr="000E1EA9" w:rsidRDefault="000E1EA9" w:rsidP="000E1EA9">
      <w:pPr>
        <w:numPr>
          <w:ilvl w:val="1"/>
          <w:numId w:val="8"/>
        </w:numPr>
        <w:spacing w:after="0" w:line="240" w:lineRule="auto"/>
        <w:ind w:right="339" w:hanging="360"/>
        <w:jc w:val="both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Одежда;  </w:t>
      </w:r>
    </w:p>
    <w:p w:rsidR="000E1EA9" w:rsidRPr="000E1EA9" w:rsidRDefault="000E1EA9" w:rsidP="000E1EA9">
      <w:pPr>
        <w:numPr>
          <w:ilvl w:val="1"/>
          <w:numId w:val="8"/>
        </w:numPr>
        <w:spacing w:after="0" w:line="240" w:lineRule="auto"/>
        <w:ind w:right="339" w:hanging="360"/>
        <w:jc w:val="both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Посуда; </w:t>
      </w:r>
    </w:p>
    <w:p w:rsidR="000E1EA9" w:rsidRPr="000E1EA9" w:rsidRDefault="000E1EA9" w:rsidP="000E1EA9">
      <w:pPr>
        <w:numPr>
          <w:ilvl w:val="1"/>
          <w:numId w:val="8"/>
        </w:numPr>
        <w:spacing w:after="0" w:line="240" w:lineRule="auto"/>
        <w:ind w:right="339" w:hanging="360"/>
        <w:jc w:val="both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Игрушки; </w:t>
      </w:r>
    </w:p>
    <w:p w:rsidR="000E1EA9" w:rsidRPr="000E1EA9" w:rsidRDefault="000E1EA9" w:rsidP="000E1EA9">
      <w:pPr>
        <w:numPr>
          <w:ilvl w:val="1"/>
          <w:numId w:val="8"/>
        </w:numPr>
        <w:spacing w:after="0" w:line="240" w:lineRule="auto"/>
        <w:ind w:right="339" w:hanging="360"/>
        <w:jc w:val="both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Насекомые;  </w:t>
      </w:r>
    </w:p>
    <w:p w:rsidR="000E1EA9" w:rsidRPr="000E1EA9" w:rsidRDefault="000E1EA9" w:rsidP="000E1EA9">
      <w:pPr>
        <w:spacing w:after="0" w:line="240" w:lineRule="auto"/>
        <w:ind w:left="1081" w:right="339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eastAsia="Wingdings" w:hAnsi="Times New Roman" w:cs="Times New Roman"/>
          <w:sz w:val="24"/>
          <w:szCs w:val="24"/>
        </w:rPr>
        <w:t></w:t>
      </w:r>
      <w:r w:rsidRPr="000E1EA9">
        <w:rPr>
          <w:rFonts w:ascii="Times New Roman" w:hAnsi="Times New Roman" w:cs="Times New Roman"/>
          <w:sz w:val="24"/>
          <w:szCs w:val="24"/>
        </w:rPr>
        <w:t xml:space="preserve">Профессии;  </w:t>
      </w:r>
    </w:p>
    <w:p w:rsidR="000E1EA9" w:rsidRPr="000E1EA9" w:rsidRDefault="000E1EA9" w:rsidP="000E1EA9">
      <w:pPr>
        <w:numPr>
          <w:ilvl w:val="1"/>
          <w:numId w:val="8"/>
        </w:numPr>
        <w:spacing w:after="0" w:line="240" w:lineRule="auto"/>
        <w:ind w:right="339" w:hanging="360"/>
        <w:jc w:val="both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Деревья;  </w:t>
      </w:r>
    </w:p>
    <w:p w:rsidR="000E1EA9" w:rsidRPr="000E1EA9" w:rsidRDefault="000E1EA9" w:rsidP="000E1EA9">
      <w:pPr>
        <w:numPr>
          <w:ilvl w:val="1"/>
          <w:numId w:val="8"/>
        </w:numPr>
        <w:spacing w:after="0" w:line="240" w:lineRule="auto"/>
        <w:ind w:right="339" w:hanging="360"/>
        <w:jc w:val="both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Животные и их детеныши;  </w:t>
      </w:r>
    </w:p>
    <w:p w:rsidR="000E1EA9" w:rsidRPr="000E1EA9" w:rsidRDefault="000E1EA9" w:rsidP="000E1EA9">
      <w:pPr>
        <w:numPr>
          <w:ilvl w:val="1"/>
          <w:numId w:val="8"/>
        </w:numPr>
        <w:spacing w:after="0" w:line="240" w:lineRule="auto"/>
        <w:ind w:right="339" w:hanging="360"/>
        <w:jc w:val="both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Инструменты; </w:t>
      </w:r>
    </w:p>
    <w:p w:rsidR="000E1EA9" w:rsidRPr="000E1EA9" w:rsidRDefault="000E1EA9" w:rsidP="000E1EA9">
      <w:pPr>
        <w:numPr>
          <w:ilvl w:val="1"/>
          <w:numId w:val="8"/>
        </w:numPr>
        <w:spacing w:after="0" w:line="240" w:lineRule="auto"/>
        <w:ind w:right="339" w:hanging="360"/>
        <w:jc w:val="both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Времена года;  </w:t>
      </w:r>
    </w:p>
    <w:p w:rsidR="000E1EA9" w:rsidRPr="000E1EA9" w:rsidRDefault="000E1EA9" w:rsidP="000E1EA9">
      <w:pPr>
        <w:numPr>
          <w:ilvl w:val="1"/>
          <w:numId w:val="8"/>
        </w:numPr>
        <w:spacing w:after="0" w:line="240" w:lineRule="auto"/>
        <w:ind w:right="339" w:hanging="360"/>
        <w:jc w:val="both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Овощи  </w:t>
      </w:r>
    </w:p>
    <w:p w:rsidR="000E1EA9" w:rsidRPr="000E1EA9" w:rsidRDefault="000E1EA9" w:rsidP="000E1EA9">
      <w:pPr>
        <w:numPr>
          <w:ilvl w:val="1"/>
          <w:numId w:val="8"/>
        </w:numPr>
        <w:spacing w:after="0" w:line="240" w:lineRule="auto"/>
        <w:ind w:right="339" w:hanging="360"/>
        <w:jc w:val="both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Фрукты </w:t>
      </w:r>
    </w:p>
    <w:p w:rsidR="000E1EA9" w:rsidRPr="000E1EA9" w:rsidRDefault="000E1EA9" w:rsidP="000E1EA9">
      <w:pPr>
        <w:numPr>
          <w:ilvl w:val="0"/>
          <w:numId w:val="8"/>
        </w:numPr>
        <w:spacing w:after="0" w:line="240" w:lineRule="auto"/>
        <w:ind w:right="339" w:hanging="361"/>
        <w:jc w:val="both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Предметные картинки на подбор антонимов; </w:t>
      </w:r>
    </w:p>
    <w:p w:rsidR="000E1EA9" w:rsidRPr="000E1EA9" w:rsidRDefault="000E1EA9" w:rsidP="000E1EA9">
      <w:pPr>
        <w:numPr>
          <w:ilvl w:val="0"/>
          <w:numId w:val="8"/>
        </w:numPr>
        <w:spacing w:after="0" w:line="240" w:lineRule="auto"/>
        <w:ind w:right="339" w:hanging="361"/>
        <w:jc w:val="both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Предметные картинки на подбор синонимов;  </w:t>
      </w:r>
    </w:p>
    <w:p w:rsidR="000E1EA9" w:rsidRPr="000E1EA9" w:rsidRDefault="000E1EA9" w:rsidP="000E1EA9">
      <w:pPr>
        <w:numPr>
          <w:ilvl w:val="0"/>
          <w:numId w:val="8"/>
        </w:numPr>
        <w:spacing w:after="0" w:line="240" w:lineRule="auto"/>
        <w:ind w:right="339" w:hanging="361"/>
        <w:jc w:val="both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Многозначные слова; </w:t>
      </w:r>
    </w:p>
    <w:p w:rsidR="000E1EA9" w:rsidRPr="000E1EA9" w:rsidRDefault="000E1EA9" w:rsidP="000E1EA9">
      <w:pPr>
        <w:numPr>
          <w:ilvl w:val="0"/>
          <w:numId w:val="8"/>
        </w:numPr>
        <w:spacing w:after="0" w:line="240" w:lineRule="auto"/>
        <w:ind w:right="339" w:hanging="361"/>
        <w:jc w:val="both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>Предметные картинки «</w:t>
      </w:r>
      <w:proofErr w:type="gramStart"/>
      <w:r w:rsidRPr="000E1EA9">
        <w:rPr>
          <w:rFonts w:ascii="Times New Roman" w:hAnsi="Times New Roman" w:cs="Times New Roman"/>
          <w:sz w:val="24"/>
          <w:szCs w:val="24"/>
        </w:rPr>
        <w:t>один-много</w:t>
      </w:r>
      <w:proofErr w:type="gramEnd"/>
      <w:r w:rsidRPr="000E1EA9">
        <w:rPr>
          <w:rFonts w:ascii="Times New Roman" w:hAnsi="Times New Roman" w:cs="Times New Roman"/>
          <w:sz w:val="24"/>
          <w:szCs w:val="24"/>
        </w:rPr>
        <w:t xml:space="preserve">»;  </w:t>
      </w:r>
    </w:p>
    <w:p w:rsidR="000E1EA9" w:rsidRPr="000E1EA9" w:rsidRDefault="000E1EA9" w:rsidP="000E1EA9">
      <w:pPr>
        <w:numPr>
          <w:ilvl w:val="0"/>
          <w:numId w:val="8"/>
        </w:numPr>
        <w:spacing w:after="0" w:line="240" w:lineRule="auto"/>
        <w:ind w:right="339" w:hanging="361"/>
        <w:jc w:val="both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Схемы предлогов;  </w:t>
      </w:r>
    </w:p>
    <w:p w:rsidR="000E1EA9" w:rsidRPr="000E1EA9" w:rsidRDefault="000E1EA9" w:rsidP="000E1EA9">
      <w:pPr>
        <w:numPr>
          <w:ilvl w:val="0"/>
          <w:numId w:val="8"/>
        </w:numPr>
        <w:spacing w:after="0" w:line="240" w:lineRule="auto"/>
        <w:ind w:right="339" w:hanging="361"/>
        <w:jc w:val="both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Пособия на составление предложений с простыми и сложными предлогами;  </w:t>
      </w:r>
    </w:p>
    <w:p w:rsidR="000E1EA9" w:rsidRPr="000E1EA9" w:rsidRDefault="000E1EA9" w:rsidP="000E1EA9">
      <w:pPr>
        <w:numPr>
          <w:ilvl w:val="0"/>
          <w:numId w:val="8"/>
        </w:numPr>
        <w:spacing w:after="0" w:line="240" w:lineRule="auto"/>
        <w:ind w:right="339" w:hanging="361"/>
        <w:jc w:val="both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Пособия на согласование слов;  </w:t>
      </w:r>
    </w:p>
    <w:p w:rsidR="000E1EA9" w:rsidRPr="000E1EA9" w:rsidRDefault="000E1EA9" w:rsidP="000E1EA9">
      <w:pPr>
        <w:numPr>
          <w:ilvl w:val="0"/>
          <w:numId w:val="8"/>
        </w:numPr>
        <w:spacing w:after="0" w:line="240" w:lineRule="auto"/>
        <w:ind w:right="339" w:hanging="361"/>
        <w:jc w:val="both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Деформированные тексты и др.  </w:t>
      </w:r>
    </w:p>
    <w:p w:rsidR="000E1EA9" w:rsidRPr="000E1EA9" w:rsidRDefault="000E1EA9" w:rsidP="000E1EA9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b/>
          <w:sz w:val="24"/>
          <w:szCs w:val="24"/>
        </w:rPr>
        <w:t xml:space="preserve">Для развития связной речи: </w:t>
      </w:r>
    </w:p>
    <w:p w:rsidR="000E1EA9" w:rsidRPr="000E1EA9" w:rsidRDefault="000E1EA9" w:rsidP="000E1EA9">
      <w:pPr>
        <w:numPr>
          <w:ilvl w:val="0"/>
          <w:numId w:val="9"/>
        </w:numPr>
        <w:spacing w:after="0" w:line="240" w:lineRule="auto"/>
        <w:ind w:right="339" w:hanging="361"/>
        <w:jc w:val="both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Серии сюжетных картинок;  </w:t>
      </w:r>
    </w:p>
    <w:p w:rsidR="000E1EA9" w:rsidRPr="000E1EA9" w:rsidRDefault="000E1EA9" w:rsidP="000E1EA9">
      <w:pPr>
        <w:numPr>
          <w:ilvl w:val="0"/>
          <w:numId w:val="9"/>
        </w:numPr>
        <w:spacing w:after="0" w:line="240" w:lineRule="auto"/>
        <w:ind w:right="339" w:hanging="361"/>
        <w:jc w:val="both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Сюжетные картинки;  </w:t>
      </w:r>
    </w:p>
    <w:p w:rsidR="000E1EA9" w:rsidRPr="000E1EA9" w:rsidRDefault="000E1EA9" w:rsidP="000E1EA9">
      <w:pPr>
        <w:numPr>
          <w:ilvl w:val="0"/>
          <w:numId w:val="9"/>
        </w:numPr>
        <w:spacing w:after="0" w:line="240" w:lineRule="auto"/>
        <w:ind w:right="339" w:hanging="361"/>
        <w:jc w:val="both"/>
        <w:rPr>
          <w:rFonts w:ascii="Times New Roman" w:hAnsi="Times New Roman" w:cs="Times New Roman"/>
          <w:sz w:val="24"/>
          <w:szCs w:val="24"/>
        </w:rPr>
      </w:pPr>
      <w:r w:rsidRPr="000E1EA9">
        <w:rPr>
          <w:rFonts w:ascii="Times New Roman" w:hAnsi="Times New Roman" w:cs="Times New Roman"/>
          <w:sz w:val="24"/>
          <w:szCs w:val="24"/>
        </w:rPr>
        <w:t xml:space="preserve">Предметные картинки для составления сравнительных и описательных рассказов;  </w:t>
      </w:r>
    </w:p>
    <w:p w:rsidR="00DB0DCF" w:rsidRPr="008D269A" w:rsidRDefault="00DB0DCF" w:rsidP="008D269A">
      <w:pPr>
        <w:pStyle w:val="a6"/>
        <w:jc w:val="both"/>
        <w:rPr>
          <w:rFonts w:ascii="Times New Roman" w:hAnsi="Times New Roman" w:cs="Times New Roman"/>
          <w:b/>
          <w:color w:val="205E21"/>
          <w:sz w:val="24"/>
          <w:szCs w:val="24"/>
        </w:rPr>
      </w:pPr>
    </w:p>
    <w:p w:rsidR="00790F80" w:rsidRPr="008D269A" w:rsidRDefault="00790F80" w:rsidP="008D269A">
      <w:pPr>
        <w:pStyle w:val="a6"/>
        <w:jc w:val="both"/>
        <w:rPr>
          <w:rFonts w:ascii="Times New Roman" w:hAnsi="Times New Roman" w:cs="Times New Roman"/>
          <w:b/>
          <w:color w:val="205E21"/>
          <w:sz w:val="24"/>
          <w:szCs w:val="24"/>
        </w:rPr>
      </w:pPr>
      <w:r w:rsidRPr="008D269A">
        <w:rPr>
          <w:rFonts w:ascii="Times New Roman" w:hAnsi="Times New Roman" w:cs="Times New Roman"/>
          <w:b/>
          <w:color w:val="205E21"/>
          <w:sz w:val="24"/>
          <w:szCs w:val="24"/>
        </w:rPr>
        <w:t xml:space="preserve">В центральном коридоре </w:t>
      </w:r>
      <w:r w:rsidR="005B50DE" w:rsidRPr="008D269A">
        <w:rPr>
          <w:rFonts w:ascii="Times New Roman" w:hAnsi="Times New Roman" w:cs="Times New Roman"/>
          <w:b/>
          <w:color w:val="205E21"/>
          <w:sz w:val="24"/>
          <w:szCs w:val="24"/>
        </w:rPr>
        <w:t>Учреждения размещены:</w:t>
      </w:r>
    </w:p>
    <w:p w:rsidR="00790F80" w:rsidRPr="008D269A" w:rsidRDefault="005B50DE" w:rsidP="008D26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69A">
        <w:rPr>
          <w:rFonts w:ascii="Times New Roman" w:hAnsi="Times New Roman" w:cs="Times New Roman"/>
          <w:sz w:val="24"/>
          <w:szCs w:val="24"/>
        </w:rPr>
        <w:t>- инфо</w:t>
      </w:r>
      <w:r w:rsidR="00682A80" w:rsidRPr="008D269A">
        <w:rPr>
          <w:rFonts w:ascii="Times New Roman" w:hAnsi="Times New Roman" w:cs="Times New Roman"/>
          <w:sz w:val="24"/>
          <w:szCs w:val="24"/>
        </w:rPr>
        <w:t>рмационный стенд</w:t>
      </w:r>
      <w:r w:rsidR="00790F80" w:rsidRPr="008D269A">
        <w:rPr>
          <w:rFonts w:ascii="Times New Roman" w:hAnsi="Times New Roman" w:cs="Times New Roman"/>
          <w:sz w:val="24"/>
          <w:szCs w:val="24"/>
        </w:rPr>
        <w:t xml:space="preserve"> для родителей </w:t>
      </w:r>
      <w:r w:rsidRPr="008D269A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="00503E2B" w:rsidRPr="008D269A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682A80" w:rsidRPr="008D269A">
        <w:rPr>
          <w:rFonts w:ascii="Times New Roman" w:hAnsi="Times New Roman" w:cs="Times New Roman"/>
          <w:sz w:val="24"/>
          <w:szCs w:val="24"/>
        </w:rPr>
        <w:t xml:space="preserve">: копия Устава; копия лицензии на осуществление образовательной деятельности (с приложением); копия ОП ДО ДОУ; копии документов, регламентирующих организацию и осуществление образовательной деятельности; копии документов, регламентирующих права и обязанности воспитанников; копия распорядительного администрации </w:t>
      </w:r>
      <w:proofErr w:type="spellStart"/>
      <w:r w:rsidR="003D2B09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="003D2B0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82A80" w:rsidRPr="008D269A">
        <w:rPr>
          <w:rFonts w:ascii="Times New Roman" w:hAnsi="Times New Roman" w:cs="Times New Roman"/>
          <w:sz w:val="24"/>
          <w:szCs w:val="24"/>
        </w:rPr>
        <w:t xml:space="preserve"> о з</w:t>
      </w:r>
      <w:r w:rsidR="003D2B09">
        <w:rPr>
          <w:rFonts w:ascii="Times New Roman" w:hAnsi="Times New Roman" w:cs="Times New Roman"/>
          <w:sz w:val="24"/>
          <w:szCs w:val="24"/>
        </w:rPr>
        <w:t>акреплении ОП «Д/</w:t>
      </w:r>
      <w:proofErr w:type="gramStart"/>
      <w:r w:rsidR="003D2B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D2B09">
        <w:rPr>
          <w:rFonts w:ascii="Times New Roman" w:hAnsi="Times New Roman" w:cs="Times New Roman"/>
          <w:sz w:val="24"/>
          <w:szCs w:val="24"/>
        </w:rPr>
        <w:t xml:space="preserve"> «Светлячок»</w:t>
      </w:r>
      <w:r w:rsidR="00682A80" w:rsidRPr="008D269A">
        <w:rPr>
          <w:rFonts w:ascii="Times New Roman" w:hAnsi="Times New Roman" w:cs="Times New Roman"/>
          <w:sz w:val="24"/>
          <w:szCs w:val="24"/>
        </w:rPr>
        <w:t xml:space="preserve"> за конкретными территориями; информация о сроках приема документов в ДОУ; примерная форма заявления   о приеме в ДОУ; копия распорядительного акта о зачислении ребенка в ДОУ, документ об установлении размера платы, взимаемой с родителе</w:t>
      </w:r>
      <w:proofErr w:type="gramStart"/>
      <w:r w:rsidR="00682A80" w:rsidRPr="008D269A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682A80" w:rsidRPr="008D269A">
        <w:rPr>
          <w:rFonts w:ascii="Times New Roman" w:hAnsi="Times New Roman" w:cs="Times New Roman"/>
          <w:sz w:val="24"/>
          <w:szCs w:val="24"/>
        </w:rPr>
        <w:t>законных представителей) ребенка за</w:t>
      </w:r>
      <w:r w:rsidR="003D2B09">
        <w:rPr>
          <w:rFonts w:ascii="Times New Roman" w:hAnsi="Times New Roman" w:cs="Times New Roman"/>
          <w:sz w:val="24"/>
          <w:szCs w:val="24"/>
        </w:rPr>
        <w:t xml:space="preserve"> присмотр и уход за      детьми;</w:t>
      </w:r>
    </w:p>
    <w:p w:rsidR="00790F80" w:rsidRPr="008D269A" w:rsidRDefault="005B50DE" w:rsidP="008D26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69A">
        <w:rPr>
          <w:rFonts w:ascii="Times New Roman" w:hAnsi="Times New Roman" w:cs="Times New Roman"/>
          <w:sz w:val="24"/>
          <w:szCs w:val="24"/>
        </w:rPr>
        <w:t xml:space="preserve">- информационный стенд по организации питания в детском саду с ежедневным меню;  </w:t>
      </w:r>
    </w:p>
    <w:p w:rsidR="00682A80" w:rsidRPr="008D269A" w:rsidRDefault="004E46EA" w:rsidP="008D26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69A">
        <w:rPr>
          <w:rFonts w:ascii="Times New Roman" w:hAnsi="Times New Roman" w:cs="Times New Roman"/>
          <w:sz w:val="24"/>
          <w:szCs w:val="24"/>
        </w:rPr>
        <w:t>- стенд по антитерроризму</w:t>
      </w:r>
      <w:r w:rsidR="00682A80" w:rsidRPr="008D269A">
        <w:rPr>
          <w:rFonts w:ascii="Times New Roman" w:hAnsi="Times New Roman" w:cs="Times New Roman"/>
          <w:sz w:val="24"/>
          <w:szCs w:val="24"/>
        </w:rPr>
        <w:t>;</w:t>
      </w:r>
    </w:p>
    <w:p w:rsidR="00DB0DCF" w:rsidRPr="000E1EA9" w:rsidRDefault="00682A80" w:rsidP="008D26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69A">
        <w:rPr>
          <w:rFonts w:ascii="Times New Roman" w:hAnsi="Times New Roman" w:cs="Times New Roman"/>
          <w:sz w:val="24"/>
          <w:szCs w:val="24"/>
        </w:rPr>
        <w:t>- уголок</w:t>
      </w:r>
      <w:r w:rsidR="004E46EA" w:rsidRPr="008D269A">
        <w:rPr>
          <w:rFonts w:ascii="Times New Roman" w:hAnsi="Times New Roman" w:cs="Times New Roman"/>
          <w:sz w:val="24"/>
          <w:szCs w:val="24"/>
        </w:rPr>
        <w:t xml:space="preserve"> по безопасности дорожного движения</w:t>
      </w:r>
      <w:r w:rsidR="003D2B09">
        <w:rPr>
          <w:rFonts w:ascii="Times New Roman" w:hAnsi="Times New Roman" w:cs="Times New Roman"/>
          <w:sz w:val="24"/>
          <w:szCs w:val="24"/>
        </w:rPr>
        <w:t xml:space="preserve">; </w:t>
      </w:r>
      <w:r w:rsidRPr="008D269A">
        <w:rPr>
          <w:rFonts w:ascii="Times New Roman" w:hAnsi="Times New Roman" w:cs="Times New Roman"/>
          <w:sz w:val="24"/>
          <w:szCs w:val="24"/>
        </w:rPr>
        <w:t xml:space="preserve">стенд </w:t>
      </w:r>
      <w:r w:rsidR="004E46EA" w:rsidRPr="008D269A">
        <w:rPr>
          <w:rFonts w:ascii="Times New Roman" w:hAnsi="Times New Roman" w:cs="Times New Roman"/>
          <w:sz w:val="24"/>
          <w:szCs w:val="24"/>
        </w:rPr>
        <w:t>«План-схема района расположения ОУ, пути движения транспортных средств и родителей с детьми»</w:t>
      </w:r>
      <w:r w:rsidR="00E30562" w:rsidRPr="008D269A">
        <w:rPr>
          <w:rFonts w:ascii="Times New Roman" w:hAnsi="Times New Roman" w:cs="Times New Roman"/>
          <w:sz w:val="24"/>
          <w:szCs w:val="24"/>
        </w:rPr>
        <w:t>.</w:t>
      </w:r>
    </w:p>
    <w:p w:rsidR="005B50DE" w:rsidRPr="008D269A" w:rsidRDefault="005B50DE" w:rsidP="008D26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D2B09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0E1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B09">
        <w:rPr>
          <w:rFonts w:ascii="Times New Roman" w:hAnsi="Times New Roman" w:cs="Times New Roman"/>
          <w:sz w:val="24"/>
          <w:szCs w:val="24"/>
        </w:rPr>
        <w:t xml:space="preserve">ДОУ </w:t>
      </w:r>
      <w:r w:rsidRPr="008D269A">
        <w:rPr>
          <w:rFonts w:ascii="Times New Roman" w:hAnsi="Times New Roman" w:cs="Times New Roman"/>
          <w:sz w:val="24"/>
          <w:szCs w:val="24"/>
        </w:rPr>
        <w:t xml:space="preserve"> создана среда для осуществления образовательной деятельности, которая доступна, в том числе для детей инвалидов и детей с ограниченными возможностями здоровья.       </w:t>
      </w:r>
    </w:p>
    <w:p w:rsidR="00486926" w:rsidRPr="008D269A" w:rsidRDefault="003D2B09" w:rsidP="008D269A">
      <w:pPr>
        <w:pStyle w:val="a6"/>
        <w:jc w:val="both"/>
        <w:rPr>
          <w:rFonts w:ascii="Times New Roman" w:hAnsi="Times New Roman" w:cs="Times New Roman"/>
          <w:b/>
          <w:i/>
          <w:color w:val="205E21"/>
          <w:sz w:val="24"/>
          <w:szCs w:val="24"/>
        </w:rPr>
      </w:pPr>
      <w:r w:rsidRPr="003D2B09">
        <w:rPr>
          <w:rFonts w:ascii="Times New Roman" w:hAnsi="Times New Roman" w:cs="Times New Roman"/>
          <w:b/>
          <w:sz w:val="24"/>
          <w:szCs w:val="24"/>
        </w:rPr>
        <w:t>Спортивная площадка</w:t>
      </w:r>
      <w:r w:rsidR="000E1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6EA" w:rsidRPr="008D269A">
        <w:rPr>
          <w:rFonts w:ascii="Times New Roman" w:hAnsi="Times New Roman" w:cs="Times New Roman"/>
          <w:sz w:val="24"/>
          <w:szCs w:val="24"/>
        </w:rPr>
        <w:t>предназначены</w:t>
      </w:r>
      <w:r w:rsidR="005B50DE" w:rsidRPr="008D269A">
        <w:rPr>
          <w:rFonts w:ascii="Times New Roman" w:hAnsi="Times New Roman" w:cs="Times New Roman"/>
          <w:sz w:val="24"/>
          <w:szCs w:val="24"/>
        </w:rPr>
        <w:t xml:space="preserve"> для проведения занятий по физическому развитию, спортивных и подвижных игр, досуговых мероприятий, праздников с обучающимися (воспитанниками), в том числе с детьми инвалидами и с ограниченными воз</w:t>
      </w:r>
      <w:r w:rsidR="004E46EA" w:rsidRPr="008D269A">
        <w:rPr>
          <w:rFonts w:ascii="Times New Roman" w:hAnsi="Times New Roman" w:cs="Times New Roman"/>
          <w:sz w:val="24"/>
          <w:szCs w:val="24"/>
        </w:rPr>
        <w:t>можностями здоровья.</w:t>
      </w:r>
    </w:p>
    <w:p w:rsidR="00486926" w:rsidRPr="008D269A" w:rsidRDefault="00486926" w:rsidP="008D269A">
      <w:pPr>
        <w:pStyle w:val="a6"/>
        <w:jc w:val="both"/>
        <w:rPr>
          <w:rFonts w:ascii="Times New Roman" w:hAnsi="Times New Roman" w:cs="Times New Roman"/>
          <w:b/>
          <w:i/>
          <w:color w:val="205E21"/>
          <w:sz w:val="24"/>
          <w:szCs w:val="24"/>
        </w:rPr>
      </w:pPr>
    </w:p>
    <w:p w:rsidR="00C01009" w:rsidRPr="003D2B09" w:rsidRDefault="00C01009" w:rsidP="008D269A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2B09">
        <w:rPr>
          <w:rFonts w:ascii="Times New Roman" w:hAnsi="Times New Roman" w:cs="Times New Roman"/>
          <w:b/>
          <w:i/>
          <w:sz w:val="24"/>
          <w:szCs w:val="24"/>
        </w:rPr>
        <w:t>Пер</w:t>
      </w:r>
      <w:r w:rsidR="003D2B09">
        <w:rPr>
          <w:rFonts w:ascii="Times New Roman" w:hAnsi="Times New Roman" w:cs="Times New Roman"/>
          <w:b/>
          <w:i/>
          <w:sz w:val="24"/>
          <w:szCs w:val="24"/>
        </w:rPr>
        <w:t>ечень оборудования физкультурной  площадки</w:t>
      </w:r>
    </w:p>
    <w:tbl>
      <w:tblPr>
        <w:tblStyle w:val="a3"/>
        <w:tblW w:w="0" w:type="auto"/>
        <w:tblLook w:val="04A0"/>
      </w:tblPr>
      <w:tblGrid>
        <w:gridCol w:w="1129"/>
        <w:gridCol w:w="6663"/>
        <w:gridCol w:w="1553"/>
      </w:tblGrid>
      <w:tr w:rsidR="00C01009" w:rsidRPr="008D269A" w:rsidTr="00C01009">
        <w:tc>
          <w:tcPr>
            <w:tcW w:w="1129" w:type="dxa"/>
          </w:tcPr>
          <w:p w:rsidR="00C01009" w:rsidRPr="008D269A" w:rsidRDefault="00C01009" w:rsidP="008D269A">
            <w:pPr>
              <w:pStyle w:val="a6"/>
              <w:jc w:val="both"/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</w:pPr>
            <w:r w:rsidRPr="008D269A"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  <w:t>№</w:t>
            </w:r>
          </w:p>
          <w:p w:rsidR="00C01009" w:rsidRPr="008D269A" w:rsidRDefault="00C01009" w:rsidP="008D269A">
            <w:pPr>
              <w:pStyle w:val="a6"/>
              <w:jc w:val="both"/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</w:pPr>
            <w:proofErr w:type="gramStart"/>
            <w:r w:rsidRPr="008D269A"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  <w:t>п</w:t>
            </w:r>
            <w:proofErr w:type="gramEnd"/>
            <w:r w:rsidRPr="008D269A"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C01009" w:rsidRPr="008D269A" w:rsidRDefault="00C01009" w:rsidP="008D269A">
            <w:pPr>
              <w:pStyle w:val="a6"/>
              <w:jc w:val="both"/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</w:pPr>
            <w:r w:rsidRPr="008D269A"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  <w:t>Наименование</w:t>
            </w:r>
          </w:p>
        </w:tc>
        <w:tc>
          <w:tcPr>
            <w:tcW w:w="1553" w:type="dxa"/>
          </w:tcPr>
          <w:p w:rsidR="00C01009" w:rsidRPr="008D269A" w:rsidRDefault="00C01009" w:rsidP="008D269A">
            <w:pPr>
              <w:pStyle w:val="a6"/>
              <w:jc w:val="both"/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</w:pPr>
            <w:r w:rsidRPr="008D269A"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  <w:t>Количество</w:t>
            </w:r>
          </w:p>
        </w:tc>
      </w:tr>
      <w:tr w:rsidR="00C01009" w:rsidRPr="008D269A" w:rsidTr="00C01009">
        <w:tc>
          <w:tcPr>
            <w:tcW w:w="1129" w:type="dxa"/>
          </w:tcPr>
          <w:p w:rsidR="00C01009" w:rsidRPr="008D269A" w:rsidRDefault="004350F1" w:rsidP="008D269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C01009" w:rsidRPr="004350F1" w:rsidRDefault="00C01009" w:rsidP="008D269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1"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</w:tc>
        <w:tc>
          <w:tcPr>
            <w:tcW w:w="1553" w:type="dxa"/>
          </w:tcPr>
          <w:p w:rsidR="00C01009" w:rsidRPr="004350F1" w:rsidRDefault="00C01009" w:rsidP="008D269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1009" w:rsidRPr="008D269A" w:rsidTr="00C01009">
        <w:tc>
          <w:tcPr>
            <w:tcW w:w="1129" w:type="dxa"/>
          </w:tcPr>
          <w:p w:rsidR="00C01009" w:rsidRPr="008D269A" w:rsidRDefault="004350F1" w:rsidP="008D269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C01009" w:rsidRPr="004350F1" w:rsidRDefault="00C01009" w:rsidP="008D269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1">
              <w:rPr>
                <w:rFonts w:ascii="Times New Roman" w:hAnsi="Times New Roman" w:cs="Times New Roman"/>
                <w:sz w:val="24"/>
                <w:szCs w:val="24"/>
              </w:rPr>
              <w:t>Яма для прыжков в длину</w:t>
            </w:r>
          </w:p>
        </w:tc>
        <w:tc>
          <w:tcPr>
            <w:tcW w:w="1553" w:type="dxa"/>
          </w:tcPr>
          <w:p w:rsidR="00C01009" w:rsidRPr="004350F1" w:rsidRDefault="00C01009" w:rsidP="008D269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009" w:rsidRPr="008D269A" w:rsidTr="00C01009">
        <w:tc>
          <w:tcPr>
            <w:tcW w:w="1129" w:type="dxa"/>
          </w:tcPr>
          <w:p w:rsidR="00C01009" w:rsidRPr="008D269A" w:rsidRDefault="004350F1" w:rsidP="008D269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C01009" w:rsidRPr="004350F1" w:rsidRDefault="00486926" w:rsidP="008D269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01009" w:rsidRPr="004350F1">
              <w:rPr>
                <w:rFonts w:ascii="Times New Roman" w:hAnsi="Times New Roman" w:cs="Times New Roman"/>
                <w:sz w:val="24"/>
                <w:szCs w:val="24"/>
              </w:rPr>
              <w:t>аскетбольная корзина</w:t>
            </w:r>
            <w:r w:rsidR="000E1EA9" w:rsidRPr="004350F1">
              <w:rPr>
                <w:rFonts w:ascii="Times New Roman" w:hAnsi="Times New Roman" w:cs="Times New Roman"/>
                <w:sz w:val="24"/>
                <w:szCs w:val="24"/>
              </w:rPr>
              <w:t xml:space="preserve"> (переносная)</w:t>
            </w:r>
          </w:p>
        </w:tc>
        <w:tc>
          <w:tcPr>
            <w:tcW w:w="1553" w:type="dxa"/>
          </w:tcPr>
          <w:p w:rsidR="00C01009" w:rsidRPr="004350F1" w:rsidRDefault="00C01009" w:rsidP="008D269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1009" w:rsidRPr="008D269A" w:rsidTr="00C01009">
        <w:tc>
          <w:tcPr>
            <w:tcW w:w="1129" w:type="dxa"/>
          </w:tcPr>
          <w:p w:rsidR="00C01009" w:rsidRPr="008D269A" w:rsidRDefault="004350F1" w:rsidP="008D269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C01009" w:rsidRPr="004350F1" w:rsidRDefault="000E1EA9" w:rsidP="008D269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1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 (2 пролёта</w:t>
            </w:r>
            <w:r w:rsidR="00C01009" w:rsidRPr="004350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:rsidR="00C01009" w:rsidRPr="004350F1" w:rsidRDefault="00C01009" w:rsidP="008D269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926" w:rsidRPr="008D269A" w:rsidTr="00C01009">
        <w:tc>
          <w:tcPr>
            <w:tcW w:w="1129" w:type="dxa"/>
          </w:tcPr>
          <w:p w:rsidR="00486926" w:rsidRPr="008D269A" w:rsidRDefault="004350F1" w:rsidP="008D269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486926" w:rsidRPr="004350F1" w:rsidRDefault="00486926" w:rsidP="008D269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1">
              <w:rPr>
                <w:rFonts w:ascii="Times New Roman" w:hAnsi="Times New Roman" w:cs="Times New Roman"/>
                <w:sz w:val="24"/>
                <w:szCs w:val="24"/>
              </w:rPr>
              <w:t>Стенка для метания</w:t>
            </w:r>
          </w:p>
        </w:tc>
        <w:tc>
          <w:tcPr>
            <w:tcW w:w="1553" w:type="dxa"/>
          </w:tcPr>
          <w:p w:rsidR="00486926" w:rsidRPr="004350F1" w:rsidRDefault="00486926" w:rsidP="008D269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926" w:rsidRPr="008D269A" w:rsidTr="00C01009">
        <w:tc>
          <w:tcPr>
            <w:tcW w:w="1129" w:type="dxa"/>
          </w:tcPr>
          <w:p w:rsidR="00486926" w:rsidRPr="008D269A" w:rsidRDefault="004350F1" w:rsidP="008D269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486926" w:rsidRPr="004350F1" w:rsidRDefault="00486926" w:rsidP="008D269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1">
              <w:rPr>
                <w:rFonts w:ascii="Times New Roman" w:hAnsi="Times New Roman" w:cs="Times New Roman"/>
                <w:sz w:val="24"/>
                <w:szCs w:val="24"/>
              </w:rPr>
              <w:t>Дорожка-змейка</w:t>
            </w:r>
          </w:p>
        </w:tc>
        <w:tc>
          <w:tcPr>
            <w:tcW w:w="1553" w:type="dxa"/>
          </w:tcPr>
          <w:p w:rsidR="00486926" w:rsidRPr="004350F1" w:rsidRDefault="000E1EA9" w:rsidP="008D269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926" w:rsidRPr="008D269A" w:rsidTr="00C01009">
        <w:tc>
          <w:tcPr>
            <w:tcW w:w="1129" w:type="dxa"/>
          </w:tcPr>
          <w:p w:rsidR="00486926" w:rsidRPr="008D269A" w:rsidRDefault="004350F1" w:rsidP="008D269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486926" w:rsidRPr="004350F1" w:rsidRDefault="00486926" w:rsidP="008D269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1"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1553" w:type="dxa"/>
          </w:tcPr>
          <w:p w:rsidR="00486926" w:rsidRPr="004350F1" w:rsidRDefault="00486926" w:rsidP="008D269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926" w:rsidRPr="008D269A" w:rsidTr="00C01009">
        <w:tc>
          <w:tcPr>
            <w:tcW w:w="1129" w:type="dxa"/>
          </w:tcPr>
          <w:p w:rsidR="00486926" w:rsidRPr="008D269A" w:rsidRDefault="004350F1" w:rsidP="008D269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486926" w:rsidRPr="004350F1" w:rsidRDefault="004350F1" w:rsidP="008D269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1">
              <w:rPr>
                <w:rFonts w:ascii="Times New Roman" w:hAnsi="Times New Roman" w:cs="Times New Roman"/>
                <w:sz w:val="24"/>
                <w:szCs w:val="24"/>
              </w:rPr>
              <w:t>Футбольные ворота</w:t>
            </w:r>
          </w:p>
        </w:tc>
        <w:tc>
          <w:tcPr>
            <w:tcW w:w="1553" w:type="dxa"/>
          </w:tcPr>
          <w:p w:rsidR="00486926" w:rsidRPr="004350F1" w:rsidRDefault="00486926" w:rsidP="008D269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926" w:rsidRPr="008D269A" w:rsidTr="00C01009">
        <w:tc>
          <w:tcPr>
            <w:tcW w:w="1129" w:type="dxa"/>
          </w:tcPr>
          <w:p w:rsidR="00486926" w:rsidRPr="008D269A" w:rsidRDefault="004350F1" w:rsidP="008D269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486926" w:rsidRPr="004350F1" w:rsidRDefault="00486926" w:rsidP="008D269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1">
              <w:rPr>
                <w:rFonts w:ascii="Times New Roman" w:hAnsi="Times New Roman" w:cs="Times New Roman"/>
                <w:sz w:val="24"/>
                <w:szCs w:val="24"/>
              </w:rPr>
              <w:t xml:space="preserve">Стойка для </w:t>
            </w:r>
            <w:proofErr w:type="spellStart"/>
            <w:r w:rsidRPr="004350F1"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 w:rsidRPr="004350F1">
              <w:rPr>
                <w:rFonts w:ascii="Times New Roman" w:hAnsi="Times New Roman" w:cs="Times New Roman"/>
                <w:sz w:val="24"/>
                <w:szCs w:val="24"/>
              </w:rPr>
              <w:t xml:space="preserve"> с пролётами</w:t>
            </w:r>
          </w:p>
        </w:tc>
        <w:tc>
          <w:tcPr>
            <w:tcW w:w="1553" w:type="dxa"/>
          </w:tcPr>
          <w:p w:rsidR="00486926" w:rsidRPr="004350F1" w:rsidRDefault="00486926" w:rsidP="008D269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B0DCF" w:rsidRPr="008D269A" w:rsidRDefault="00DB0DCF" w:rsidP="008D269A">
      <w:pPr>
        <w:pStyle w:val="a6"/>
        <w:jc w:val="both"/>
        <w:rPr>
          <w:rFonts w:ascii="Times New Roman" w:hAnsi="Times New Roman" w:cs="Times New Roman"/>
          <w:b/>
          <w:color w:val="205E21"/>
          <w:sz w:val="24"/>
          <w:szCs w:val="24"/>
        </w:rPr>
      </w:pPr>
    </w:p>
    <w:p w:rsidR="00486926" w:rsidRPr="008D269A" w:rsidRDefault="005B50DE" w:rsidP="008D26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D2B09">
        <w:rPr>
          <w:rFonts w:ascii="Times New Roman" w:hAnsi="Times New Roman" w:cs="Times New Roman"/>
          <w:b/>
          <w:sz w:val="24"/>
          <w:szCs w:val="24"/>
        </w:rPr>
        <w:t>Прогулочные участки</w:t>
      </w:r>
      <w:r w:rsidR="00435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DDF" w:rsidRPr="008D269A">
        <w:rPr>
          <w:rFonts w:ascii="Times New Roman" w:hAnsi="Times New Roman" w:cs="Times New Roman"/>
          <w:sz w:val="24"/>
          <w:szCs w:val="24"/>
        </w:rPr>
        <w:t xml:space="preserve">(для </w:t>
      </w:r>
      <w:r w:rsidR="003D2B09">
        <w:rPr>
          <w:rFonts w:ascii="Times New Roman" w:hAnsi="Times New Roman" w:cs="Times New Roman"/>
          <w:sz w:val="24"/>
          <w:szCs w:val="24"/>
        </w:rPr>
        <w:t>7</w:t>
      </w:r>
      <w:r w:rsidR="00BE7DDF" w:rsidRPr="008D269A">
        <w:rPr>
          <w:rFonts w:ascii="Times New Roman" w:hAnsi="Times New Roman" w:cs="Times New Roman"/>
          <w:sz w:val="24"/>
          <w:szCs w:val="24"/>
        </w:rPr>
        <w:t xml:space="preserve"> групп) </w:t>
      </w:r>
      <w:r w:rsidRPr="008D269A">
        <w:rPr>
          <w:rFonts w:ascii="Times New Roman" w:hAnsi="Times New Roman" w:cs="Times New Roman"/>
          <w:sz w:val="24"/>
          <w:szCs w:val="24"/>
        </w:rPr>
        <w:t xml:space="preserve">предназначены для прогулки, наблюдения, игровой деятельности, самостоятельной двигательной деятельности, индивидуальной работы, трудовой деятельности с детьми, в том числе с детьми инвалидами и с ограниченными возможностями здоровья. </w:t>
      </w:r>
    </w:p>
    <w:p w:rsidR="00486926" w:rsidRPr="008D269A" w:rsidRDefault="00486926" w:rsidP="008D26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E7DDF" w:rsidRPr="003D2B09" w:rsidRDefault="00BE7DDF" w:rsidP="008D269A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2B09">
        <w:rPr>
          <w:rFonts w:ascii="Times New Roman" w:hAnsi="Times New Roman" w:cs="Times New Roman"/>
          <w:b/>
          <w:i/>
          <w:sz w:val="24"/>
          <w:szCs w:val="24"/>
        </w:rPr>
        <w:t>Перечень оборудования прогулочных участков</w:t>
      </w:r>
    </w:p>
    <w:tbl>
      <w:tblPr>
        <w:tblStyle w:val="a3"/>
        <w:tblW w:w="0" w:type="auto"/>
        <w:tblLook w:val="04A0"/>
      </w:tblPr>
      <w:tblGrid>
        <w:gridCol w:w="1129"/>
        <w:gridCol w:w="6663"/>
        <w:gridCol w:w="1553"/>
      </w:tblGrid>
      <w:tr w:rsidR="00BE7DDF" w:rsidRPr="008D269A" w:rsidTr="002B1764">
        <w:tc>
          <w:tcPr>
            <w:tcW w:w="1129" w:type="dxa"/>
          </w:tcPr>
          <w:p w:rsidR="00BE7DDF" w:rsidRPr="008D269A" w:rsidRDefault="00BE7DDF" w:rsidP="008D269A">
            <w:pPr>
              <w:pStyle w:val="a6"/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</w:pPr>
            <w:r w:rsidRPr="008D269A"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  <w:t>№</w:t>
            </w:r>
          </w:p>
          <w:p w:rsidR="00BE7DDF" w:rsidRPr="008D269A" w:rsidRDefault="00BE7DDF" w:rsidP="008D269A">
            <w:pPr>
              <w:pStyle w:val="a6"/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</w:pPr>
            <w:proofErr w:type="gramStart"/>
            <w:r w:rsidRPr="008D269A"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  <w:t>п</w:t>
            </w:r>
            <w:proofErr w:type="gramEnd"/>
            <w:r w:rsidRPr="008D269A"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BE7DDF" w:rsidRPr="008D269A" w:rsidRDefault="00BE7DDF" w:rsidP="008D269A">
            <w:pPr>
              <w:pStyle w:val="a6"/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</w:pPr>
            <w:r w:rsidRPr="008D269A"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  <w:t>Наименование</w:t>
            </w:r>
          </w:p>
        </w:tc>
        <w:tc>
          <w:tcPr>
            <w:tcW w:w="1553" w:type="dxa"/>
          </w:tcPr>
          <w:p w:rsidR="00BE7DDF" w:rsidRPr="008D269A" w:rsidRDefault="00BE7DDF" w:rsidP="008D269A">
            <w:pPr>
              <w:pStyle w:val="a6"/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</w:pPr>
            <w:r w:rsidRPr="008D269A">
              <w:rPr>
                <w:rFonts w:ascii="Times New Roman" w:hAnsi="Times New Roman" w:cs="Times New Roman"/>
                <w:b/>
                <w:color w:val="205E21"/>
                <w:sz w:val="24"/>
                <w:szCs w:val="24"/>
              </w:rPr>
              <w:t>Количество</w:t>
            </w:r>
          </w:p>
        </w:tc>
      </w:tr>
      <w:tr w:rsidR="00BE7DDF" w:rsidRPr="00DB2123" w:rsidTr="002B1764">
        <w:tc>
          <w:tcPr>
            <w:tcW w:w="1129" w:type="dxa"/>
          </w:tcPr>
          <w:p w:rsidR="00BE7DDF" w:rsidRPr="00DB2123" w:rsidRDefault="00DB2123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2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BE7DDF" w:rsidRPr="00DB2123" w:rsidRDefault="00BE7DDF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2123">
              <w:rPr>
                <w:rFonts w:ascii="Times New Roman" w:hAnsi="Times New Roman" w:cs="Times New Roman"/>
                <w:sz w:val="24"/>
                <w:szCs w:val="24"/>
              </w:rPr>
              <w:t>Теневые навесы</w:t>
            </w:r>
          </w:p>
        </w:tc>
        <w:tc>
          <w:tcPr>
            <w:tcW w:w="1553" w:type="dxa"/>
          </w:tcPr>
          <w:p w:rsidR="00BE7DDF" w:rsidRPr="00DB2123" w:rsidRDefault="004350F1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21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7DDF" w:rsidRPr="00DB2123" w:rsidTr="002B1764">
        <w:tc>
          <w:tcPr>
            <w:tcW w:w="1129" w:type="dxa"/>
          </w:tcPr>
          <w:p w:rsidR="00BE7DDF" w:rsidRPr="00DB2123" w:rsidRDefault="00DB2123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2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BE7DDF" w:rsidRPr="00DB2123" w:rsidRDefault="00BE7DDF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2123">
              <w:rPr>
                <w:rFonts w:ascii="Times New Roman" w:hAnsi="Times New Roman" w:cs="Times New Roman"/>
                <w:sz w:val="24"/>
                <w:szCs w:val="24"/>
              </w:rPr>
              <w:t>Песочницы с крышками</w:t>
            </w:r>
          </w:p>
        </w:tc>
        <w:tc>
          <w:tcPr>
            <w:tcW w:w="1553" w:type="dxa"/>
          </w:tcPr>
          <w:p w:rsidR="00BE7DDF" w:rsidRPr="00DB2123" w:rsidRDefault="004350F1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21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7DDF" w:rsidRPr="00DB2123" w:rsidTr="002B1764">
        <w:tc>
          <w:tcPr>
            <w:tcW w:w="1129" w:type="dxa"/>
          </w:tcPr>
          <w:p w:rsidR="00BE7DDF" w:rsidRPr="00DB2123" w:rsidRDefault="00DB2123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2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BE7DDF" w:rsidRPr="00DB2123" w:rsidRDefault="00BE7DDF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2123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553" w:type="dxa"/>
          </w:tcPr>
          <w:p w:rsidR="00BE7DDF" w:rsidRPr="00DB2123" w:rsidRDefault="004350F1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21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7DDF" w:rsidRPr="00DB2123" w:rsidTr="002B1764">
        <w:tc>
          <w:tcPr>
            <w:tcW w:w="1129" w:type="dxa"/>
          </w:tcPr>
          <w:p w:rsidR="00BE7DDF" w:rsidRPr="00DB2123" w:rsidRDefault="00DB2123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2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BE7DDF" w:rsidRPr="00DB2123" w:rsidRDefault="00BE7DDF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2123">
              <w:rPr>
                <w:rFonts w:ascii="Times New Roman" w:hAnsi="Times New Roman" w:cs="Times New Roman"/>
                <w:sz w:val="24"/>
                <w:szCs w:val="24"/>
              </w:rPr>
              <w:t>Скамейки</w:t>
            </w:r>
          </w:p>
        </w:tc>
        <w:tc>
          <w:tcPr>
            <w:tcW w:w="1553" w:type="dxa"/>
          </w:tcPr>
          <w:p w:rsidR="00BE7DDF" w:rsidRPr="00DB2123" w:rsidRDefault="004350F1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21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7DDF" w:rsidRPr="00DB2123" w:rsidTr="002B1764">
        <w:tc>
          <w:tcPr>
            <w:tcW w:w="1129" w:type="dxa"/>
          </w:tcPr>
          <w:p w:rsidR="00BE7DDF" w:rsidRPr="00DB2123" w:rsidRDefault="00DB2123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21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BE7DDF" w:rsidRPr="00DB2123" w:rsidRDefault="00DB2123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2123"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1553" w:type="dxa"/>
          </w:tcPr>
          <w:p w:rsidR="00BE7DDF" w:rsidRPr="00DB2123" w:rsidRDefault="00DB2123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2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DDF" w:rsidRPr="00DB2123" w:rsidTr="002B1764">
        <w:tc>
          <w:tcPr>
            <w:tcW w:w="1129" w:type="dxa"/>
          </w:tcPr>
          <w:p w:rsidR="00BE7DDF" w:rsidRPr="00DB2123" w:rsidRDefault="00DB2123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21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BE7DDF" w:rsidRPr="00DB2123" w:rsidRDefault="00DB2123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2123">
              <w:rPr>
                <w:rFonts w:ascii="Times New Roman" w:hAnsi="Times New Roman" w:cs="Times New Roman"/>
                <w:sz w:val="24"/>
                <w:szCs w:val="24"/>
              </w:rPr>
              <w:t>лабиринт</w:t>
            </w:r>
          </w:p>
        </w:tc>
        <w:tc>
          <w:tcPr>
            <w:tcW w:w="1553" w:type="dxa"/>
          </w:tcPr>
          <w:p w:rsidR="00BE7DDF" w:rsidRPr="00DB2123" w:rsidRDefault="00DB2123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2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DDF" w:rsidRPr="00DB2123" w:rsidTr="002B1764">
        <w:tc>
          <w:tcPr>
            <w:tcW w:w="1129" w:type="dxa"/>
          </w:tcPr>
          <w:p w:rsidR="00BE7DDF" w:rsidRPr="00DB2123" w:rsidRDefault="00DB2123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21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BE7DDF" w:rsidRPr="00DB2123" w:rsidRDefault="00BE7DDF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212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DB2123" w:rsidRPr="00DB2123">
              <w:rPr>
                <w:rFonts w:ascii="Times New Roman" w:hAnsi="Times New Roman" w:cs="Times New Roman"/>
                <w:sz w:val="24"/>
                <w:szCs w:val="24"/>
              </w:rPr>
              <w:t xml:space="preserve">чели </w:t>
            </w:r>
          </w:p>
        </w:tc>
        <w:tc>
          <w:tcPr>
            <w:tcW w:w="1553" w:type="dxa"/>
          </w:tcPr>
          <w:p w:rsidR="00BE7DDF" w:rsidRPr="00DB2123" w:rsidRDefault="00DB2123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21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55BF" w:rsidRPr="00DB2123" w:rsidTr="002B1764">
        <w:tc>
          <w:tcPr>
            <w:tcW w:w="1129" w:type="dxa"/>
          </w:tcPr>
          <w:p w:rsidR="007D55BF" w:rsidRPr="00DB2123" w:rsidRDefault="00DB2123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21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7D55BF" w:rsidRPr="00DB2123" w:rsidRDefault="007D55BF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2123">
              <w:rPr>
                <w:rFonts w:ascii="Times New Roman" w:hAnsi="Times New Roman" w:cs="Times New Roman"/>
                <w:sz w:val="24"/>
                <w:szCs w:val="24"/>
              </w:rPr>
              <w:t>Лестница для лазанья</w:t>
            </w:r>
          </w:p>
        </w:tc>
        <w:tc>
          <w:tcPr>
            <w:tcW w:w="1553" w:type="dxa"/>
          </w:tcPr>
          <w:p w:rsidR="007D55BF" w:rsidRPr="00DB2123" w:rsidRDefault="004350F1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21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55BF" w:rsidRPr="00DB2123" w:rsidTr="002B1764">
        <w:tc>
          <w:tcPr>
            <w:tcW w:w="1129" w:type="dxa"/>
          </w:tcPr>
          <w:p w:rsidR="007D55BF" w:rsidRPr="00DB2123" w:rsidRDefault="00DB2123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21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7D55BF" w:rsidRPr="00DB2123" w:rsidRDefault="007D55BF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2123"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1553" w:type="dxa"/>
          </w:tcPr>
          <w:p w:rsidR="007D55BF" w:rsidRPr="00DB2123" w:rsidRDefault="004350F1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2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55BF" w:rsidRPr="00DB2123" w:rsidTr="002B1764">
        <w:tc>
          <w:tcPr>
            <w:tcW w:w="1129" w:type="dxa"/>
          </w:tcPr>
          <w:p w:rsidR="007D55BF" w:rsidRPr="00DB2123" w:rsidRDefault="00DB2123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21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7D55BF" w:rsidRPr="00DB2123" w:rsidRDefault="007D55BF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2123"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</w:p>
        </w:tc>
        <w:tc>
          <w:tcPr>
            <w:tcW w:w="1553" w:type="dxa"/>
          </w:tcPr>
          <w:p w:rsidR="007D55BF" w:rsidRPr="00DB2123" w:rsidRDefault="004350F1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2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55BF" w:rsidRPr="00DB2123" w:rsidTr="002B1764">
        <w:tc>
          <w:tcPr>
            <w:tcW w:w="1129" w:type="dxa"/>
          </w:tcPr>
          <w:p w:rsidR="007D55BF" w:rsidRPr="00DB2123" w:rsidRDefault="00DB2123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21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7D55BF" w:rsidRPr="00DB2123" w:rsidRDefault="00DB2123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2123">
              <w:rPr>
                <w:rFonts w:ascii="Times New Roman" w:hAnsi="Times New Roman" w:cs="Times New Roman"/>
                <w:sz w:val="24"/>
                <w:szCs w:val="24"/>
              </w:rPr>
              <w:t>Бревно для ходьбы</w:t>
            </w:r>
          </w:p>
        </w:tc>
        <w:tc>
          <w:tcPr>
            <w:tcW w:w="1553" w:type="dxa"/>
          </w:tcPr>
          <w:p w:rsidR="007D55BF" w:rsidRPr="00DB2123" w:rsidRDefault="007D55BF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2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55BF" w:rsidRPr="00DB2123" w:rsidTr="002B1764">
        <w:tc>
          <w:tcPr>
            <w:tcW w:w="1129" w:type="dxa"/>
          </w:tcPr>
          <w:p w:rsidR="007D55BF" w:rsidRPr="00DB2123" w:rsidRDefault="00DB2123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21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7D55BF" w:rsidRPr="00DB2123" w:rsidRDefault="007D55BF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2123">
              <w:rPr>
                <w:rFonts w:ascii="Times New Roman" w:hAnsi="Times New Roman" w:cs="Times New Roman"/>
                <w:sz w:val="24"/>
                <w:szCs w:val="24"/>
              </w:rPr>
              <w:t>Гусеница</w:t>
            </w:r>
          </w:p>
        </w:tc>
        <w:tc>
          <w:tcPr>
            <w:tcW w:w="1553" w:type="dxa"/>
          </w:tcPr>
          <w:p w:rsidR="007D55BF" w:rsidRPr="00DB2123" w:rsidRDefault="007D55BF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2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5BF" w:rsidRPr="00DB2123" w:rsidTr="002B1764">
        <w:tc>
          <w:tcPr>
            <w:tcW w:w="1129" w:type="dxa"/>
          </w:tcPr>
          <w:p w:rsidR="007D55BF" w:rsidRPr="00DB2123" w:rsidRDefault="00DB2123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21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7D55BF" w:rsidRPr="00DB2123" w:rsidRDefault="007D55BF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2123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</w:p>
        </w:tc>
        <w:tc>
          <w:tcPr>
            <w:tcW w:w="1553" w:type="dxa"/>
          </w:tcPr>
          <w:p w:rsidR="007D55BF" w:rsidRPr="00DB2123" w:rsidRDefault="004350F1" w:rsidP="008D26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2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86926" w:rsidRPr="00DB2123" w:rsidRDefault="00486926" w:rsidP="008D26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D55BF" w:rsidRPr="003D2B09" w:rsidRDefault="005B50DE" w:rsidP="003D2B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D2B09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Pr="003D2B09">
        <w:rPr>
          <w:rFonts w:ascii="Times New Roman" w:hAnsi="Times New Roman" w:cs="Times New Roman"/>
          <w:sz w:val="24"/>
          <w:szCs w:val="24"/>
        </w:rPr>
        <w:t xml:space="preserve"> размещены следующие объекты для проведения практической деятельности:   </w:t>
      </w:r>
    </w:p>
    <w:p w:rsidR="00821C55" w:rsidRPr="003D2B09" w:rsidRDefault="007D55BF" w:rsidP="003D2B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D2B09">
        <w:rPr>
          <w:rFonts w:ascii="Times New Roman" w:hAnsi="Times New Roman" w:cs="Times New Roman"/>
          <w:sz w:val="24"/>
          <w:szCs w:val="24"/>
        </w:rPr>
        <w:t xml:space="preserve">- </w:t>
      </w:r>
      <w:r w:rsidR="005B50DE" w:rsidRPr="003D2B09">
        <w:rPr>
          <w:rFonts w:ascii="Times New Roman" w:hAnsi="Times New Roman" w:cs="Times New Roman"/>
          <w:sz w:val="24"/>
          <w:szCs w:val="24"/>
        </w:rPr>
        <w:t xml:space="preserve">площадка по ПДД: </w:t>
      </w:r>
      <w:r w:rsidR="00821C55" w:rsidRPr="003D2B09">
        <w:rPr>
          <w:rFonts w:ascii="Times New Roman" w:hAnsi="Times New Roman" w:cs="Times New Roman"/>
          <w:sz w:val="24"/>
          <w:szCs w:val="24"/>
        </w:rPr>
        <w:t xml:space="preserve">разлинованная  территория  для проведения практических занятий;   </w:t>
      </w:r>
    </w:p>
    <w:p w:rsidR="007D55BF" w:rsidRPr="003D2B09" w:rsidRDefault="00821C55" w:rsidP="003D2B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D2B09">
        <w:rPr>
          <w:rFonts w:ascii="Times New Roman" w:hAnsi="Times New Roman" w:cs="Times New Roman"/>
          <w:sz w:val="24"/>
          <w:szCs w:val="24"/>
        </w:rPr>
        <w:t xml:space="preserve">- </w:t>
      </w:r>
      <w:r w:rsidR="005B50DE" w:rsidRPr="003D2B09">
        <w:rPr>
          <w:rFonts w:ascii="Times New Roman" w:hAnsi="Times New Roman" w:cs="Times New Roman"/>
          <w:sz w:val="24"/>
          <w:szCs w:val="24"/>
        </w:rPr>
        <w:t xml:space="preserve">«Тропа здоровья»: различные блоки для стимуляции акупунктуры точек и профилактики плоскостопия;   </w:t>
      </w:r>
    </w:p>
    <w:p w:rsidR="00821C55" w:rsidRPr="003D2B09" w:rsidRDefault="007D55BF" w:rsidP="003D2B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D2B09">
        <w:rPr>
          <w:rFonts w:ascii="Times New Roman" w:hAnsi="Times New Roman" w:cs="Times New Roman"/>
          <w:sz w:val="24"/>
          <w:szCs w:val="24"/>
        </w:rPr>
        <w:t xml:space="preserve">- </w:t>
      </w:r>
      <w:r w:rsidR="005B50DE" w:rsidRPr="003D2B09">
        <w:rPr>
          <w:rFonts w:ascii="Times New Roman" w:hAnsi="Times New Roman" w:cs="Times New Roman"/>
          <w:sz w:val="24"/>
          <w:szCs w:val="24"/>
        </w:rPr>
        <w:t>«Экологическая тропа»: объекты живой и неживой природы;</w:t>
      </w:r>
    </w:p>
    <w:p w:rsidR="00821C55" w:rsidRPr="003D2B09" w:rsidRDefault="00821C55" w:rsidP="003D2B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D2B09">
        <w:rPr>
          <w:rFonts w:ascii="Times New Roman" w:hAnsi="Times New Roman" w:cs="Times New Roman"/>
          <w:sz w:val="24"/>
          <w:szCs w:val="24"/>
        </w:rPr>
        <w:t>- цветники, огород: объекты живой</w:t>
      </w:r>
      <w:r w:rsidR="00DB2123">
        <w:rPr>
          <w:rFonts w:ascii="Times New Roman" w:hAnsi="Times New Roman" w:cs="Times New Roman"/>
          <w:sz w:val="24"/>
          <w:szCs w:val="24"/>
        </w:rPr>
        <w:t xml:space="preserve"> </w:t>
      </w:r>
      <w:r w:rsidRPr="003D2B09">
        <w:rPr>
          <w:rFonts w:ascii="Times New Roman" w:hAnsi="Times New Roman" w:cs="Times New Roman"/>
          <w:sz w:val="24"/>
          <w:szCs w:val="24"/>
        </w:rPr>
        <w:t>природы для организации трудовой деятельности в природе, наблюдений;</w:t>
      </w:r>
    </w:p>
    <w:p w:rsidR="00E108AF" w:rsidRPr="003D2B09" w:rsidRDefault="005B50DE" w:rsidP="003D2B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D2B09">
        <w:rPr>
          <w:rFonts w:ascii="Times New Roman" w:hAnsi="Times New Roman" w:cs="Times New Roman"/>
          <w:sz w:val="24"/>
          <w:szCs w:val="24"/>
        </w:rPr>
        <w:t>Все объекты для проведения практической деятельности доступны</w:t>
      </w:r>
      <w:r w:rsidR="003D2B09">
        <w:rPr>
          <w:rFonts w:ascii="Times New Roman" w:hAnsi="Times New Roman" w:cs="Times New Roman"/>
          <w:sz w:val="24"/>
          <w:szCs w:val="24"/>
        </w:rPr>
        <w:t>,</w:t>
      </w:r>
      <w:r w:rsidRPr="003D2B09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3D2B09">
        <w:rPr>
          <w:rFonts w:ascii="Times New Roman" w:hAnsi="Times New Roman" w:cs="Times New Roman"/>
          <w:sz w:val="24"/>
          <w:szCs w:val="24"/>
        </w:rPr>
        <w:t>,</w:t>
      </w:r>
      <w:r w:rsidRPr="003D2B09">
        <w:rPr>
          <w:rFonts w:ascii="Times New Roman" w:hAnsi="Times New Roman" w:cs="Times New Roman"/>
          <w:sz w:val="24"/>
          <w:szCs w:val="24"/>
        </w:rPr>
        <w:t xml:space="preserve"> для детей инвалидов и с ограниченными возможностями здоровья.</w:t>
      </w:r>
    </w:p>
    <w:sectPr w:rsidR="00E108AF" w:rsidRPr="003D2B09" w:rsidSect="0030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36BB"/>
    <w:multiLevelType w:val="hybridMultilevel"/>
    <w:tmpl w:val="DFEE4A18"/>
    <w:lvl w:ilvl="0" w:tplc="E4AE7BFA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2431D0">
      <w:start w:val="1"/>
      <w:numFmt w:val="bullet"/>
      <w:lvlText w:val="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ACFE8A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A09818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BCA202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C8840E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666062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E043BC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32DD42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37A19D3"/>
    <w:multiLevelType w:val="hybridMultilevel"/>
    <w:tmpl w:val="CA7C7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B3DAA"/>
    <w:multiLevelType w:val="hybridMultilevel"/>
    <w:tmpl w:val="CAB07988"/>
    <w:lvl w:ilvl="0" w:tplc="ED1A9E0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3B1B6E"/>
    <w:multiLevelType w:val="hybridMultilevel"/>
    <w:tmpl w:val="7B2EF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17DA3"/>
    <w:multiLevelType w:val="hybridMultilevel"/>
    <w:tmpl w:val="9FA89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B3911"/>
    <w:multiLevelType w:val="hybridMultilevel"/>
    <w:tmpl w:val="C81C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641FE"/>
    <w:multiLevelType w:val="multilevel"/>
    <w:tmpl w:val="C83ADA08"/>
    <w:lvl w:ilvl="0">
      <w:start w:val="6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3FF1204"/>
    <w:multiLevelType w:val="hybridMultilevel"/>
    <w:tmpl w:val="BDB8D5F0"/>
    <w:lvl w:ilvl="0" w:tplc="E050E026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5E42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6CDF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A46E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8C49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68BD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BA14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6E77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72CF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B0756B5"/>
    <w:multiLevelType w:val="hybridMultilevel"/>
    <w:tmpl w:val="7396A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C036C"/>
    <w:multiLevelType w:val="hybridMultilevel"/>
    <w:tmpl w:val="F87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A5C81"/>
    <w:multiLevelType w:val="hybridMultilevel"/>
    <w:tmpl w:val="F8EAD16E"/>
    <w:lvl w:ilvl="0" w:tplc="13FC2340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A2E9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00319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DACB7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445FE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6459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CE3F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BAFB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3EA9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1DE3439"/>
    <w:multiLevelType w:val="hybridMultilevel"/>
    <w:tmpl w:val="41EA11C4"/>
    <w:lvl w:ilvl="0" w:tplc="E0F48CE6">
      <w:start w:val="1"/>
      <w:numFmt w:val="decimal"/>
      <w:lvlText w:val="%1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941DBE">
      <w:start w:val="1"/>
      <w:numFmt w:val="decimal"/>
      <w:lvlText w:val="%2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C250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5A7A4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66EA9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148CA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08B2A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14770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F2CC4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A16"/>
    <w:rsid w:val="00012B5F"/>
    <w:rsid w:val="000E1EA9"/>
    <w:rsid w:val="002B1764"/>
    <w:rsid w:val="00305329"/>
    <w:rsid w:val="003D2B09"/>
    <w:rsid w:val="004350F1"/>
    <w:rsid w:val="00486926"/>
    <w:rsid w:val="004E3A16"/>
    <w:rsid w:val="004E46EA"/>
    <w:rsid w:val="00503E2B"/>
    <w:rsid w:val="005B50DE"/>
    <w:rsid w:val="00682A80"/>
    <w:rsid w:val="006F5522"/>
    <w:rsid w:val="0078485E"/>
    <w:rsid w:val="00790F80"/>
    <w:rsid w:val="007D55BF"/>
    <w:rsid w:val="008119B0"/>
    <w:rsid w:val="00821C55"/>
    <w:rsid w:val="00870849"/>
    <w:rsid w:val="0089502C"/>
    <w:rsid w:val="008D269A"/>
    <w:rsid w:val="00AC5477"/>
    <w:rsid w:val="00AD6625"/>
    <w:rsid w:val="00BE7DDF"/>
    <w:rsid w:val="00C01009"/>
    <w:rsid w:val="00D72A76"/>
    <w:rsid w:val="00DB0DCF"/>
    <w:rsid w:val="00DB2123"/>
    <w:rsid w:val="00E108AF"/>
    <w:rsid w:val="00E2083C"/>
    <w:rsid w:val="00E30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DF"/>
  </w:style>
  <w:style w:type="paragraph" w:styleId="1">
    <w:name w:val="heading 1"/>
    <w:next w:val="a"/>
    <w:link w:val="10"/>
    <w:uiPriority w:val="9"/>
    <w:unhideWhenUsed/>
    <w:qFormat/>
    <w:rsid w:val="000E1EA9"/>
    <w:pPr>
      <w:keepNext/>
      <w:keepLines/>
      <w:spacing w:after="17"/>
      <w:ind w:left="10" w:right="34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0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90F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B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0562"/>
    <w:pPr>
      <w:ind w:left="720"/>
      <w:contextualSpacing/>
    </w:pPr>
  </w:style>
  <w:style w:type="paragraph" w:styleId="a6">
    <w:name w:val="No Spacing"/>
    <w:uiPriority w:val="1"/>
    <w:qFormat/>
    <w:rsid w:val="008D26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E1EA9"/>
    <w:rPr>
      <w:rFonts w:ascii="Times New Roman" w:eastAsia="Times New Roman" w:hAnsi="Times New Roman" w:cs="Times New Roman"/>
      <w:b/>
      <w:color w:val="000000"/>
      <w:sz w:val="28"/>
      <w:u w:val="single"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0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90F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B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0562"/>
    <w:pPr>
      <w:ind w:left="720"/>
      <w:contextualSpacing/>
    </w:pPr>
  </w:style>
  <w:style w:type="paragraph" w:styleId="a6">
    <w:name w:val="No Spacing"/>
    <w:uiPriority w:val="1"/>
    <w:qFormat/>
    <w:rsid w:val="008D26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39A8A-9461-47A1-92FA-D1AC97DA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Админ</cp:lastModifiedBy>
  <cp:revision>4</cp:revision>
  <dcterms:created xsi:type="dcterms:W3CDTF">2019-10-04T13:10:00Z</dcterms:created>
  <dcterms:modified xsi:type="dcterms:W3CDTF">2019-10-05T11:44:00Z</dcterms:modified>
</cp:coreProperties>
</file>