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DC" w:rsidRPr="00CC65DC" w:rsidRDefault="00CC65DC" w:rsidP="0039435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Краткая презентация рабочей программы</w:t>
      </w:r>
    </w:p>
    <w:p w:rsidR="00CC65DC" w:rsidRPr="00CC65DC" w:rsidRDefault="00CC65DC" w:rsidP="00394359">
      <w:pPr>
        <w:spacing w:after="12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</w:t>
      </w:r>
      <w:r w:rsidR="00394359">
        <w:rPr>
          <w:rFonts w:ascii="Times New Roman" w:hAnsi="Times New Roman" w:cs="Times New Roman"/>
          <w:sz w:val="28"/>
          <w:szCs w:val="28"/>
        </w:rPr>
        <w:t>младшей разновозрастной группы</w:t>
      </w:r>
      <w:r w:rsidRPr="00CC65DC">
        <w:rPr>
          <w:rFonts w:ascii="Times New Roman" w:hAnsi="Times New Roman" w:cs="Times New Roman"/>
          <w:sz w:val="28"/>
          <w:szCs w:val="28"/>
        </w:rPr>
        <w:t xml:space="preserve"> разработана</w:t>
      </w:r>
    </w:p>
    <w:p w:rsidR="00CC65DC" w:rsidRPr="00CC65DC" w:rsidRDefault="00CC65DC" w:rsidP="00394359">
      <w:pPr>
        <w:spacing w:after="12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воспитател</w:t>
      </w:r>
      <w:r w:rsidR="00394359">
        <w:rPr>
          <w:rFonts w:ascii="Times New Roman" w:hAnsi="Times New Roman" w:cs="Times New Roman"/>
          <w:sz w:val="28"/>
          <w:szCs w:val="28"/>
        </w:rPr>
        <w:t>ем</w:t>
      </w:r>
      <w:r w:rsidRPr="00CC65DC">
        <w:rPr>
          <w:rFonts w:ascii="Times New Roman" w:hAnsi="Times New Roman" w:cs="Times New Roman"/>
          <w:sz w:val="28"/>
          <w:szCs w:val="28"/>
        </w:rPr>
        <w:t xml:space="preserve"> ОП «</w:t>
      </w:r>
      <w:r w:rsidR="00394359">
        <w:rPr>
          <w:rFonts w:ascii="Times New Roman" w:hAnsi="Times New Roman" w:cs="Times New Roman"/>
          <w:sz w:val="28"/>
          <w:szCs w:val="28"/>
        </w:rPr>
        <w:t>Троицкий детский сад</w:t>
      </w:r>
      <w:r w:rsidRPr="00CC65DC">
        <w:rPr>
          <w:rFonts w:ascii="Times New Roman" w:hAnsi="Times New Roman" w:cs="Times New Roman"/>
          <w:sz w:val="28"/>
          <w:szCs w:val="28"/>
        </w:rPr>
        <w:t xml:space="preserve">» </w:t>
      </w:r>
      <w:r w:rsidR="00394359">
        <w:rPr>
          <w:rFonts w:ascii="Times New Roman" w:hAnsi="Times New Roman" w:cs="Times New Roman"/>
          <w:sz w:val="28"/>
          <w:szCs w:val="28"/>
        </w:rPr>
        <w:t>Лизуновой В.В</w:t>
      </w:r>
      <w:r w:rsidRPr="00CC65DC">
        <w:rPr>
          <w:rFonts w:ascii="Times New Roman" w:hAnsi="Times New Roman" w:cs="Times New Roman"/>
          <w:sz w:val="28"/>
          <w:szCs w:val="28"/>
        </w:rPr>
        <w:t>.</w:t>
      </w:r>
    </w:p>
    <w:p w:rsidR="00CC65DC" w:rsidRPr="00CC65DC" w:rsidRDefault="00CC65DC" w:rsidP="00394359">
      <w:pPr>
        <w:spacing w:after="12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Программа спроектирована с учётом ФГОС дошкольного образования,</w:t>
      </w:r>
    </w:p>
    <w:p w:rsidR="00CC65DC" w:rsidRDefault="00CC65DC" w:rsidP="00394359">
      <w:pPr>
        <w:spacing w:after="12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 xml:space="preserve">особенностей образовательного учреждения, региона, образовательных </w:t>
      </w:r>
      <w:bookmarkStart w:id="0" w:name="_GoBack"/>
      <w:bookmarkEnd w:id="0"/>
      <w:r w:rsidRPr="00CC65DC">
        <w:rPr>
          <w:rFonts w:ascii="Times New Roman" w:hAnsi="Times New Roman" w:cs="Times New Roman"/>
          <w:sz w:val="28"/>
          <w:szCs w:val="28"/>
        </w:rPr>
        <w:t>потребностей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DC">
        <w:rPr>
          <w:rFonts w:ascii="Times New Roman" w:hAnsi="Times New Roman" w:cs="Times New Roman"/>
          <w:sz w:val="28"/>
          <w:szCs w:val="28"/>
        </w:rPr>
        <w:t xml:space="preserve">запросов воспитанников, </w:t>
      </w:r>
      <w:proofErr w:type="gramStart"/>
      <w:r w:rsidRPr="00CC65DC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CC65DC">
        <w:rPr>
          <w:rFonts w:ascii="Times New Roman" w:hAnsi="Times New Roman" w:cs="Times New Roman"/>
          <w:sz w:val="28"/>
          <w:szCs w:val="28"/>
        </w:rPr>
        <w:t xml:space="preserve"> учтены концептуальные положения используемой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D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5DC" w:rsidRPr="00CC65DC" w:rsidRDefault="00CC65DC" w:rsidP="00394359">
      <w:pPr>
        <w:spacing w:after="12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образования «От</w:t>
      </w:r>
    </w:p>
    <w:p w:rsidR="00CC65DC" w:rsidRPr="00CC65DC" w:rsidRDefault="00CC65DC" w:rsidP="00394359">
      <w:pPr>
        <w:spacing w:after="12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 xml:space="preserve">рождения до школы» под редакцией Н. Е. </w:t>
      </w:r>
      <w:proofErr w:type="spellStart"/>
      <w:r w:rsidRPr="00CC65D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  <w:r w:rsidR="00394359">
        <w:rPr>
          <w:rFonts w:ascii="Times New Roman" w:hAnsi="Times New Roman" w:cs="Times New Roman"/>
          <w:sz w:val="28"/>
          <w:szCs w:val="28"/>
        </w:rPr>
        <w:t xml:space="preserve">Е.М. Дорофеевой </w:t>
      </w:r>
      <w:r w:rsidRPr="00CC65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DC">
        <w:rPr>
          <w:rFonts w:ascii="Times New Roman" w:hAnsi="Times New Roman" w:cs="Times New Roman"/>
          <w:sz w:val="28"/>
          <w:szCs w:val="28"/>
        </w:rPr>
        <w:t xml:space="preserve">соответствии с ФГОС. Она рассчитана на возрастные категории детей от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CC65DC">
        <w:rPr>
          <w:rFonts w:ascii="Times New Roman" w:hAnsi="Times New Roman" w:cs="Times New Roman"/>
          <w:sz w:val="28"/>
          <w:szCs w:val="28"/>
        </w:rPr>
        <w:t>-3 лет.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Используем в методической работе парциальные программы: И.А Лыкова, Г.И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CC65DC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 xml:space="preserve">, С.Н </w:t>
      </w:r>
      <w:proofErr w:type="spellStart"/>
      <w:r w:rsidRPr="00CC65DC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 xml:space="preserve">, С.Я </w:t>
      </w:r>
      <w:proofErr w:type="spellStart"/>
      <w:r w:rsidRPr="00CC65DC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>, Л.Н Павлова, Щ.Э. Литвинова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Целью рабочей программы является развитие физических, интеллектуальных,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духовно-нравственных, эстетических и личностных качеств ребёнка, творческих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способностей, а также развитие предпосылок учебной деятельности.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1.Образовательная деятельность, осуществляемая в процессе организации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различных видов детской деятельности (игровой, коммуникативной, трудовой,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познавательно-исследовательской, продуктивной, музыкально-художественной, чтения).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2.Образовательная деятельность, осуществляемая в ходе режимных моментов.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4. Взаимодействие с семьями детей по реализации рабочей программы.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Родители нашего ОП всегда получают: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• максимально полную информацию о ребенке;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• педагогические советы по общению с ребенком;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• психологическую консультацию;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• рекомендации по проведению занятий с ребенком дома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• обсуждение проектной деятельности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Конечный результат эффективной работы с семьей определяется:</w:t>
      </w:r>
    </w:p>
    <w:p w:rsidR="00CC65DC" w:rsidRPr="00CC65DC" w:rsidRDefault="00CC65DC" w:rsidP="00394359">
      <w:pPr>
        <w:spacing w:after="12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>• Основными направления и формами взаимодействия с семьей является</w:t>
      </w:r>
    </w:p>
    <w:p w:rsidR="00CC65DC" w:rsidRPr="00CC65DC" w:rsidRDefault="00CC65DC" w:rsidP="003943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5DC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65DC">
        <w:rPr>
          <w:rFonts w:ascii="Times New Roman" w:hAnsi="Times New Roman" w:cs="Times New Roman"/>
          <w:sz w:val="28"/>
          <w:szCs w:val="28"/>
        </w:rPr>
        <w:t>взаимоинформирование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>.</w:t>
      </w:r>
    </w:p>
    <w:p w:rsidR="00FD0303" w:rsidRPr="00CC65DC" w:rsidRDefault="00CC65DC" w:rsidP="003943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65DC">
        <w:rPr>
          <w:rFonts w:ascii="Times New Roman" w:hAnsi="Times New Roman" w:cs="Times New Roman"/>
          <w:sz w:val="28"/>
          <w:szCs w:val="28"/>
        </w:rPr>
        <w:t xml:space="preserve">• Основные формы обучения родителей: лекции, семинары, </w:t>
      </w:r>
      <w:proofErr w:type="spellStart"/>
      <w:r w:rsidRPr="00CC65DC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Pr="00CC65DC">
        <w:rPr>
          <w:rFonts w:ascii="Times New Roman" w:hAnsi="Times New Roman" w:cs="Times New Roman"/>
          <w:sz w:val="28"/>
          <w:szCs w:val="28"/>
        </w:rPr>
        <w:t>, тренинги, игры.</w:t>
      </w:r>
    </w:p>
    <w:sectPr w:rsidR="00FD0303" w:rsidRPr="00CC65DC" w:rsidSect="0039435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DC"/>
    <w:rsid w:val="001909F5"/>
    <w:rsid w:val="00394359"/>
    <w:rsid w:val="00CC65D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ADBA"/>
  <w15:chartTrackingRefBased/>
  <w15:docId w15:val="{34631B41-8014-481C-9331-0C1B6BD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Киржаев</dc:creator>
  <cp:keywords/>
  <dc:description/>
  <cp:lastModifiedBy>Вячеслав Киржаев</cp:lastModifiedBy>
  <cp:revision>2</cp:revision>
  <dcterms:created xsi:type="dcterms:W3CDTF">2022-09-28T15:15:00Z</dcterms:created>
  <dcterms:modified xsi:type="dcterms:W3CDTF">2022-10-01T12:07:00Z</dcterms:modified>
</cp:coreProperties>
</file>