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01" w:rsidRPr="003A054B" w:rsidRDefault="00FE2105" w:rsidP="003A054B">
      <w:pPr>
        <w:shd w:val="clear" w:color="auto" w:fill="FFFFFF"/>
        <w:spacing w:before="28" w:after="28" w:line="100" w:lineRule="atLeast"/>
        <w:jc w:val="center"/>
        <w:outlineLvl w:val="0"/>
        <w:rPr>
          <w:b/>
          <w:bCs/>
          <w:color w:val="000000"/>
          <w:sz w:val="28"/>
          <w:szCs w:val="28"/>
        </w:rPr>
      </w:pPr>
      <w:r w:rsidRPr="00FE2105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475315"/>
            <wp:effectExtent l="0" t="0" r="0" b="0"/>
            <wp:docPr id="1" name="Рисунок 1" descr="D:\папка (2)\положение2006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а (2)\положение2006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105" w:rsidRDefault="00FE2105" w:rsidP="003A054B">
      <w:pPr>
        <w:shd w:val="clear" w:color="auto" w:fill="FFFFFF"/>
        <w:spacing w:before="28" w:after="28" w:line="100" w:lineRule="atLeast"/>
        <w:jc w:val="both"/>
        <w:rPr>
          <w:color w:val="000000"/>
          <w:sz w:val="28"/>
          <w:szCs w:val="28"/>
        </w:rPr>
      </w:pPr>
    </w:p>
    <w:p w:rsidR="00FE2105" w:rsidRDefault="00FE2105" w:rsidP="003A054B">
      <w:pPr>
        <w:shd w:val="clear" w:color="auto" w:fill="FFFFFF"/>
        <w:spacing w:before="28" w:after="28" w:line="100" w:lineRule="atLeast"/>
        <w:jc w:val="both"/>
        <w:rPr>
          <w:color w:val="000000"/>
          <w:sz w:val="28"/>
          <w:szCs w:val="28"/>
        </w:rPr>
      </w:pPr>
    </w:p>
    <w:p w:rsidR="00553501" w:rsidRPr="003A054B" w:rsidRDefault="00553501" w:rsidP="003A054B">
      <w:pPr>
        <w:shd w:val="clear" w:color="auto" w:fill="FFFFFF"/>
        <w:spacing w:before="28" w:after="28" w:line="100" w:lineRule="atLeast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3A054B">
        <w:rPr>
          <w:color w:val="000000"/>
          <w:sz w:val="28"/>
          <w:szCs w:val="28"/>
        </w:rPr>
        <w:lastRenderedPageBreak/>
        <w:t xml:space="preserve">2.1. Группы (группа) открываются при наличии необходимых санитарно-гигиенических, противоэпидемических условий, соблюдении правил пожарной безопасности, кадрового обеспечения, а также психолого-педагогических требований к воспитанию детей дошкольного возраста, определяемых нормативно-правовыми актами </w:t>
      </w:r>
      <w:proofErr w:type="spellStart"/>
      <w:r w:rsidRPr="003A054B">
        <w:rPr>
          <w:color w:val="000000"/>
          <w:sz w:val="28"/>
          <w:szCs w:val="28"/>
        </w:rPr>
        <w:t>Минобрнауки</w:t>
      </w:r>
      <w:proofErr w:type="spellEnd"/>
      <w:r w:rsidRPr="003A054B">
        <w:rPr>
          <w:color w:val="000000"/>
          <w:sz w:val="28"/>
          <w:szCs w:val="28"/>
        </w:rPr>
        <w:t xml:space="preserve"> России.</w:t>
      </w:r>
    </w:p>
    <w:p w:rsidR="00553501" w:rsidRPr="003A054B" w:rsidRDefault="00553501" w:rsidP="003A054B">
      <w:pPr>
        <w:shd w:val="clear" w:color="auto" w:fill="FFFFFF"/>
        <w:spacing w:before="28" w:after="28" w:line="100" w:lineRule="atLeast"/>
        <w:jc w:val="both"/>
        <w:rPr>
          <w:color w:val="000000"/>
          <w:sz w:val="28"/>
          <w:szCs w:val="28"/>
        </w:rPr>
      </w:pPr>
      <w:r w:rsidRPr="003A054B">
        <w:rPr>
          <w:color w:val="000000"/>
          <w:sz w:val="28"/>
          <w:szCs w:val="28"/>
        </w:rPr>
        <w:t>2.2. Для организации работы групп выходного дня необходимо разработать следующие документы:</w:t>
      </w:r>
    </w:p>
    <w:p w:rsidR="00553501" w:rsidRPr="003A054B" w:rsidRDefault="00553501" w:rsidP="003A054B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3A054B">
        <w:rPr>
          <w:sz w:val="28"/>
          <w:szCs w:val="28"/>
        </w:rPr>
        <w:t>положение</w:t>
      </w:r>
      <w:r w:rsidRPr="003A054B">
        <w:rPr>
          <w:rStyle w:val="apple-converted-space"/>
          <w:sz w:val="28"/>
          <w:szCs w:val="28"/>
        </w:rPr>
        <w:t> </w:t>
      </w:r>
      <w:r w:rsidRPr="003A054B">
        <w:rPr>
          <w:sz w:val="28"/>
          <w:szCs w:val="28"/>
        </w:rPr>
        <w:t>о группе</w:t>
      </w:r>
      <w:r w:rsidRPr="003A054B">
        <w:rPr>
          <w:rStyle w:val="apple-converted-space"/>
          <w:sz w:val="28"/>
          <w:szCs w:val="28"/>
        </w:rPr>
        <w:t> </w:t>
      </w:r>
      <w:r w:rsidRPr="003A054B">
        <w:rPr>
          <w:sz w:val="28"/>
          <w:szCs w:val="28"/>
        </w:rPr>
        <w:t>выходного дня;</w:t>
      </w:r>
    </w:p>
    <w:p w:rsidR="00553501" w:rsidRPr="003A054B" w:rsidRDefault="00553501" w:rsidP="003A054B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3A054B">
        <w:rPr>
          <w:sz w:val="28"/>
          <w:szCs w:val="28"/>
        </w:rPr>
        <w:t>договор</w:t>
      </w:r>
      <w:r w:rsidRPr="003A054B">
        <w:rPr>
          <w:rStyle w:val="apple-converted-space"/>
          <w:sz w:val="28"/>
          <w:szCs w:val="28"/>
        </w:rPr>
        <w:t> </w:t>
      </w:r>
      <w:r w:rsidRPr="003A054B">
        <w:rPr>
          <w:sz w:val="28"/>
          <w:szCs w:val="28"/>
        </w:rPr>
        <w:t>с родителями</w:t>
      </w:r>
      <w:r w:rsidRPr="003A054B">
        <w:rPr>
          <w:rStyle w:val="apple-converted-space"/>
          <w:sz w:val="28"/>
          <w:szCs w:val="28"/>
        </w:rPr>
        <w:t> </w:t>
      </w:r>
      <w:r w:rsidRPr="003A054B">
        <w:rPr>
          <w:sz w:val="28"/>
          <w:szCs w:val="28"/>
        </w:rPr>
        <w:t>(или лицами</w:t>
      </w:r>
      <w:r w:rsidRPr="003A054B">
        <w:rPr>
          <w:rStyle w:val="apple-converted-space"/>
          <w:sz w:val="28"/>
          <w:szCs w:val="28"/>
        </w:rPr>
        <w:t> </w:t>
      </w:r>
      <w:r w:rsidRPr="003A054B">
        <w:rPr>
          <w:sz w:val="28"/>
          <w:szCs w:val="28"/>
        </w:rPr>
        <w:t>их замещающими);</w:t>
      </w:r>
    </w:p>
    <w:p w:rsidR="00553501" w:rsidRPr="003A054B" w:rsidRDefault="00553501" w:rsidP="003A054B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3A054B">
        <w:rPr>
          <w:sz w:val="28"/>
          <w:szCs w:val="28"/>
        </w:rPr>
        <w:t>должностные инструкции сотрудников группы выходного дня;</w:t>
      </w:r>
    </w:p>
    <w:p w:rsidR="00553501" w:rsidRPr="003A054B" w:rsidRDefault="00553501" w:rsidP="003A054B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3A054B">
        <w:rPr>
          <w:sz w:val="28"/>
          <w:szCs w:val="28"/>
        </w:rPr>
        <w:t>приказ</w:t>
      </w:r>
      <w:r w:rsidRPr="003A054B">
        <w:rPr>
          <w:rStyle w:val="apple-converted-space"/>
          <w:sz w:val="28"/>
          <w:szCs w:val="28"/>
        </w:rPr>
        <w:t> </w:t>
      </w:r>
      <w:r w:rsidRPr="003A054B">
        <w:rPr>
          <w:sz w:val="28"/>
          <w:szCs w:val="28"/>
        </w:rPr>
        <w:t>об открытии</w:t>
      </w:r>
      <w:r w:rsidRPr="003A054B">
        <w:rPr>
          <w:rStyle w:val="apple-converted-space"/>
          <w:sz w:val="28"/>
          <w:szCs w:val="28"/>
        </w:rPr>
        <w:t> </w:t>
      </w:r>
      <w:r w:rsidR="003A054B" w:rsidRPr="003A054B">
        <w:rPr>
          <w:sz w:val="28"/>
          <w:szCs w:val="28"/>
        </w:rPr>
        <w:t>группы выходного дня</w:t>
      </w:r>
      <w:r w:rsidRPr="003A054B">
        <w:rPr>
          <w:sz w:val="28"/>
          <w:szCs w:val="28"/>
        </w:rPr>
        <w:t>;</w:t>
      </w:r>
    </w:p>
    <w:p w:rsidR="00553501" w:rsidRPr="003A054B" w:rsidRDefault="00553501" w:rsidP="003A054B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3A054B">
        <w:rPr>
          <w:color w:val="000000"/>
          <w:sz w:val="28"/>
          <w:szCs w:val="28"/>
        </w:rPr>
        <w:t>примерные программы дополнительного образования групп выходного дня.</w:t>
      </w:r>
    </w:p>
    <w:p w:rsidR="00553501" w:rsidRPr="003A054B" w:rsidRDefault="00553501" w:rsidP="003A054B">
      <w:pPr>
        <w:shd w:val="clear" w:color="auto" w:fill="FFFFFF"/>
        <w:spacing w:before="28" w:after="28" w:line="100" w:lineRule="atLeast"/>
        <w:jc w:val="both"/>
        <w:rPr>
          <w:color w:val="000000"/>
          <w:sz w:val="28"/>
          <w:szCs w:val="28"/>
        </w:rPr>
      </w:pPr>
      <w:r w:rsidRPr="003A054B">
        <w:rPr>
          <w:color w:val="000000"/>
          <w:sz w:val="28"/>
          <w:szCs w:val="28"/>
        </w:rPr>
        <w:t>2.3. Режим работы группы выходного дня определяется с учетом условий учреждения, потребностей населения.</w:t>
      </w:r>
    </w:p>
    <w:p w:rsidR="00553501" w:rsidRPr="003A054B" w:rsidRDefault="00553501" w:rsidP="003A054B">
      <w:pPr>
        <w:shd w:val="clear" w:color="auto" w:fill="FFFFFF"/>
        <w:spacing w:line="100" w:lineRule="atLeast"/>
        <w:jc w:val="both"/>
        <w:rPr>
          <w:color w:val="000000"/>
          <w:sz w:val="28"/>
          <w:szCs w:val="28"/>
        </w:rPr>
      </w:pPr>
      <w:r w:rsidRPr="003A054B">
        <w:rPr>
          <w:color w:val="000000"/>
          <w:sz w:val="28"/>
          <w:szCs w:val="28"/>
        </w:rPr>
        <w:t xml:space="preserve">2.4. Группа выходного дня функционирует: </w:t>
      </w:r>
      <w:r w:rsidR="00825EF3" w:rsidRPr="003A054B">
        <w:rPr>
          <w:color w:val="000000"/>
          <w:sz w:val="28"/>
          <w:szCs w:val="28"/>
        </w:rPr>
        <w:t xml:space="preserve">один раз в неделю </w:t>
      </w:r>
      <w:r w:rsidRPr="003A054B">
        <w:rPr>
          <w:color w:val="000000"/>
          <w:sz w:val="28"/>
          <w:szCs w:val="28"/>
        </w:rPr>
        <w:t>по субботам.</w:t>
      </w:r>
    </w:p>
    <w:p w:rsidR="00553501" w:rsidRPr="003A054B" w:rsidRDefault="00553501" w:rsidP="003A054B">
      <w:pPr>
        <w:shd w:val="clear" w:color="auto" w:fill="FFFFFF"/>
        <w:spacing w:before="28" w:after="28" w:line="100" w:lineRule="atLeast"/>
        <w:jc w:val="both"/>
        <w:rPr>
          <w:color w:val="000000"/>
          <w:sz w:val="28"/>
          <w:szCs w:val="28"/>
        </w:rPr>
      </w:pPr>
      <w:r w:rsidRPr="003A054B">
        <w:rPr>
          <w:color w:val="000000"/>
          <w:sz w:val="28"/>
          <w:szCs w:val="28"/>
        </w:rPr>
        <w:t>2.5. Группы выходного дня могут открываться в течение учебного года по мере комплектования.</w:t>
      </w:r>
    </w:p>
    <w:p w:rsidR="00553501" w:rsidRPr="003A054B" w:rsidRDefault="00553501" w:rsidP="003A054B">
      <w:pPr>
        <w:shd w:val="clear" w:color="auto" w:fill="FFFFFF"/>
        <w:spacing w:before="28" w:after="28" w:line="100" w:lineRule="atLeast"/>
        <w:jc w:val="both"/>
        <w:rPr>
          <w:color w:val="000000"/>
          <w:sz w:val="28"/>
          <w:szCs w:val="28"/>
        </w:rPr>
      </w:pPr>
      <w:r w:rsidRPr="003A054B">
        <w:rPr>
          <w:color w:val="000000"/>
          <w:sz w:val="28"/>
          <w:szCs w:val="28"/>
        </w:rPr>
        <w:t>2.6. Режим пребывания детей в группе выходного дня регулируется договором с родителями: с 9.00 до 12.00 – без организации питания.</w:t>
      </w:r>
    </w:p>
    <w:p w:rsidR="00553501" w:rsidRPr="003A054B" w:rsidRDefault="00553501" w:rsidP="003A054B">
      <w:pPr>
        <w:shd w:val="clear" w:color="auto" w:fill="FFFFFF"/>
        <w:spacing w:before="28" w:after="28" w:line="100" w:lineRule="atLeast"/>
        <w:jc w:val="both"/>
        <w:rPr>
          <w:color w:val="000000"/>
          <w:sz w:val="28"/>
          <w:szCs w:val="28"/>
        </w:rPr>
      </w:pPr>
      <w:r w:rsidRPr="003A054B">
        <w:rPr>
          <w:color w:val="000000"/>
          <w:sz w:val="28"/>
          <w:szCs w:val="28"/>
        </w:rPr>
        <w:t>2.7. Медицинское обслуживание, коррекция здоровья детей осуществляются приглашенным медицинским персоналом.</w:t>
      </w:r>
    </w:p>
    <w:p w:rsidR="00553501" w:rsidRPr="003A054B" w:rsidRDefault="00553501" w:rsidP="003A054B">
      <w:pPr>
        <w:shd w:val="clear" w:color="auto" w:fill="FFFFFF"/>
        <w:spacing w:before="28" w:after="28" w:line="100" w:lineRule="atLeast"/>
        <w:jc w:val="both"/>
        <w:rPr>
          <w:color w:val="000000"/>
          <w:sz w:val="28"/>
          <w:szCs w:val="28"/>
        </w:rPr>
      </w:pPr>
      <w:r w:rsidRPr="003A054B">
        <w:rPr>
          <w:color w:val="000000"/>
          <w:sz w:val="28"/>
          <w:szCs w:val="28"/>
        </w:rPr>
        <w:t>2.8. Содержание воспитательно-образовательного процесса в группах выходного дня определяется дошкольной образовательной программой.</w:t>
      </w:r>
    </w:p>
    <w:p w:rsidR="00553501" w:rsidRPr="003A054B" w:rsidRDefault="00553501" w:rsidP="003A054B">
      <w:pPr>
        <w:shd w:val="clear" w:color="auto" w:fill="FFFFFF"/>
        <w:spacing w:before="28" w:after="28" w:line="100" w:lineRule="atLeast"/>
        <w:jc w:val="center"/>
        <w:outlineLvl w:val="0"/>
        <w:rPr>
          <w:b/>
          <w:bCs/>
          <w:color w:val="000000"/>
          <w:sz w:val="28"/>
          <w:szCs w:val="28"/>
        </w:rPr>
      </w:pPr>
      <w:bookmarkStart w:id="1" w:name="_Toc403319977"/>
      <w:r w:rsidRPr="003A054B">
        <w:rPr>
          <w:b/>
          <w:bCs/>
          <w:color w:val="000000"/>
          <w:sz w:val="28"/>
          <w:szCs w:val="28"/>
        </w:rPr>
        <w:t>3. Комплектование группы выходного дня</w:t>
      </w:r>
      <w:bookmarkEnd w:id="1"/>
    </w:p>
    <w:p w:rsidR="00553501" w:rsidRPr="003A054B" w:rsidRDefault="00553501" w:rsidP="003A054B">
      <w:pPr>
        <w:shd w:val="clear" w:color="auto" w:fill="FFFFFF"/>
        <w:spacing w:line="100" w:lineRule="atLeast"/>
        <w:jc w:val="both"/>
        <w:rPr>
          <w:color w:val="000000"/>
          <w:sz w:val="28"/>
          <w:szCs w:val="28"/>
        </w:rPr>
      </w:pPr>
      <w:r w:rsidRPr="003A054B">
        <w:rPr>
          <w:color w:val="000000"/>
          <w:sz w:val="28"/>
          <w:szCs w:val="28"/>
        </w:rPr>
        <w:t>3.1. Порядок комплектования группы выходного дня определяется настоящим Положением.</w:t>
      </w:r>
    </w:p>
    <w:p w:rsidR="00553501" w:rsidRPr="003A054B" w:rsidRDefault="00553501" w:rsidP="003A054B">
      <w:pPr>
        <w:shd w:val="clear" w:color="auto" w:fill="FFFFFF"/>
        <w:spacing w:before="28" w:after="28" w:line="100" w:lineRule="atLeast"/>
        <w:jc w:val="both"/>
        <w:rPr>
          <w:color w:val="000000"/>
          <w:sz w:val="28"/>
          <w:szCs w:val="28"/>
        </w:rPr>
      </w:pPr>
      <w:r w:rsidRPr="003A054B">
        <w:rPr>
          <w:color w:val="000000"/>
          <w:sz w:val="28"/>
          <w:szCs w:val="28"/>
        </w:rPr>
        <w:t>3.2. Количество и виды групп выходного дня определяются учреждением в зависимости от потребностей населения.</w:t>
      </w:r>
    </w:p>
    <w:p w:rsidR="00553501" w:rsidRPr="003A054B" w:rsidRDefault="00553501" w:rsidP="003A054B">
      <w:pPr>
        <w:shd w:val="clear" w:color="auto" w:fill="FFFFFF"/>
        <w:spacing w:before="28" w:after="28" w:line="100" w:lineRule="atLeast"/>
        <w:jc w:val="both"/>
        <w:rPr>
          <w:color w:val="000000"/>
          <w:sz w:val="28"/>
          <w:szCs w:val="28"/>
        </w:rPr>
      </w:pPr>
      <w:r w:rsidRPr="003A054B">
        <w:rPr>
          <w:color w:val="000000"/>
          <w:sz w:val="28"/>
          <w:szCs w:val="28"/>
        </w:rPr>
        <w:t>3.3. При зачислении ребенка в группу выходного дня определяющими являются интересы его семьи. Отношения между учреждением и родителями (или законными представителями) регулируются совместным договором.</w:t>
      </w:r>
    </w:p>
    <w:p w:rsidR="00553501" w:rsidRPr="003A054B" w:rsidRDefault="00553501" w:rsidP="003A054B">
      <w:pPr>
        <w:shd w:val="clear" w:color="auto" w:fill="FFFFFF"/>
        <w:spacing w:line="100" w:lineRule="atLeast"/>
        <w:jc w:val="both"/>
        <w:rPr>
          <w:color w:val="000000"/>
          <w:sz w:val="28"/>
          <w:szCs w:val="28"/>
        </w:rPr>
      </w:pPr>
      <w:r w:rsidRPr="003A054B">
        <w:rPr>
          <w:color w:val="000000"/>
          <w:sz w:val="28"/>
          <w:szCs w:val="28"/>
        </w:rPr>
        <w:t xml:space="preserve">3.4. В группу выходного дня принимаются дети от </w:t>
      </w:r>
      <w:r w:rsidR="00926291" w:rsidRPr="003A054B">
        <w:rPr>
          <w:color w:val="000000"/>
          <w:sz w:val="28"/>
          <w:szCs w:val="28"/>
        </w:rPr>
        <w:t>3</w:t>
      </w:r>
      <w:r w:rsidRPr="003A054B">
        <w:rPr>
          <w:color w:val="000000"/>
          <w:sz w:val="28"/>
          <w:szCs w:val="28"/>
        </w:rPr>
        <w:t xml:space="preserve"> до 7 лет, после предварительного медицинского обследования.</w:t>
      </w:r>
    </w:p>
    <w:p w:rsidR="00825EF3" w:rsidRPr="003A054B" w:rsidRDefault="00553501" w:rsidP="003A054B">
      <w:pPr>
        <w:shd w:val="clear" w:color="auto" w:fill="FFFFFF"/>
        <w:spacing w:before="28" w:after="28" w:line="100" w:lineRule="atLeast"/>
        <w:jc w:val="both"/>
        <w:rPr>
          <w:color w:val="000000"/>
          <w:sz w:val="28"/>
          <w:szCs w:val="28"/>
        </w:rPr>
      </w:pPr>
      <w:r w:rsidRPr="003A054B">
        <w:rPr>
          <w:color w:val="000000"/>
          <w:sz w:val="28"/>
          <w:szCs w:val="28"/>
        </w:rPr>
        <w:t>3.5. Группа выходного дня комплектуется по разновозрастному принципу</w:t>
      </w:r>
      <w:r w:rsidR="00825EF3" w:rsidRPr="003A054B">
        <w:rPr>
          <w:color w:val="000000"/>
          <w:sz w:val="28"/>
          <w:szCs w:val="28"/>
        </w:rPr>
        <w:t>. Для проведения образовательной деятельности дети делятся на подгруппы по одновозрастному принципу.</w:t>
      </w:r>
    </w:p>
    <w:p w:rsidR="00553501" w:rsidRPr="003A054B" w:rsidRDefault="00553501" w:rsidP="003A054B">
      <w:pPr>
        <w:shd w:val="clear" w:color="auto" w:fill="FFFFFF"/>
        <w:spacing w:before="28" w:after="28" w:line="100" w:lineRule="atLeast"/>
        <w:jc w:val="both"/>
        <w:rPr>
          <w:color w:val="000000"/>
          <w:sz w:val="28"/>
          <w:szCs w:val="28"/>
        </w:rPr>
      </w:pPr>
      <w:r w:rsidRPr="003A054B">
        <w:rPr>
          <w:color w:val="000000"/>
          <w:sz w:val="28"/>
          <w:szCs w:val="28"/>
        </w:rPr>
        <w:t>3.6.</w:t>
      </w:r>
      <w:r w:rsidR="004431DD" w:rsidRPr="003A054B">
        <w:rPr>
          <w:color w:val="000000"/>
          <w:sz w:val="28"/>
          <w:szCs w:val="28"/>
        </w:rPr>
        <w:t xml:space="preserve">  З</w:t>
      </w:r>
      <w:r w:rsidRPr="003A054B">
        <w:rPr>
          <w:color w:val="000000"/>
          <w:sz w:val="28"/>
          <w:szCs w:val="28"/>
        </w:rPr>
        <w:t>ачислени</w:t>
      </w:r>
      <w:r w:rsidR="004431DD" w:rsidRPr="003A054B">
        <w:rPr>
          <w:color w:val="000000"/>
          <w:sz w:val="28"/>
          <w:szCs w:val="28"/>
        </w:rPr>
        <w:t>е, перевод и отчисление воспитанников в</w:t>
      </w:r>
      <w:r w:rsidRPr="003A054B">
        <w:rPr>
          <w:color w:val="000000"/>
          <w:sz w:val="28"/>
          <w:szCs w:val="28"/>
        </w:rPr>
        <w:t xml:space="preserve"> группу выходного дня </w:t>
      </w:r>
      <w:r w:rsidR="004431DD" w:rsidRPr="003A054B">
        <w:rPr>
          <w:color w:val="000000"/>
          <w:sz w:val="28"/>
          <w:szCs w:val="28"/>
        </w:rPr>
        <w:t>производится на основании Положения «О правилах приема, перевода и отчисления воспитанников МБДОУ «Центр развития ребенка – детский сад «Сказка»</w:t>
      </w:r>
    </w:p>
    <w:p w:rsidR="00553501" w:rsidRPr="003A054B" w:rsidRDefault="00553501" w:rsidP="003A054B">
      <w:pPr>
        <w:shd w:val="clear" w:color="auto" w:fill="FFFFFF"/>
        <w:spacing w:line="100" w:lineRule="atLeast"/>
        <w:jc w:val="both"/>
        <w:rPr>
          <w:color w:val="000000"/>
          <w:sz w:val="28"/>
          <w:szCs w:val="28"/>
        </w:rPr>
      </w:pPr>
      <w:r w:rsidRPr="003A054B">
        <w:rPr>
          <w:color w:val="000000"/>
          <w:sz w:val="28"/>
          <w:szCs w:val="28"/>
        </w:rPr>
        <w:lastRenderedPageBreak/>
        <w:t>3.7. Конкурсный набор и тестирование детей при комплектовании групп выходного дня не допускаются.</w:t>
      </w:r>
    </w:p>
    <w:p w:rsidR="00553501" w:rsidRPr="003A054B" w:rsidRDefault="00553501" w:rsidP="003A054B">
      <w:pPr>
        <w:shd w:val="clear" w:color="auto" w:fill="FFFFFF"/>
        <w:spacing w:before="28" w:after="28" w:line="100" w:lineRule="atLeast"/>
        <w:jc w:val="center"/>
        <w:outlineLvl w:val="0"/>
        <w:rPr>
          <w:b/>
          <w:bCs/>
          <w:color w:val="000000"/>
          <w:sz w:val="28"/>
          <w:szCs w:val="28"/>
        </w:rPr>
      </w:pPr>
      <w:bookmarkStart w:id="2" w:name="_Toc403319978"/>
      <w:r w:rsidRPr="003A054B">
        <w:rPr>
          <w:b/>
          <w:bCs/>
          <w:color w:val="000000"/>
          <w:sz w:val="28"/>
          <w:szCs w:val="28"/>
        </w:rPr>
        <w:t>4. Управление и руководство группой выходного дня</w:t>
      </w:r>
      <w:bookmarkEnd w:id="2"/>
    </w:p>
    <w:p w:rsidR="00553501" w:rsidRPr="003A054B" w:rsidRDefault="00553501" w:rsidP="003A054B">
      <w:pPr>
        <w:shd w:val="clear" w:color="auto" w:fill="FFFFFF"/>
        <w:spacing w:before="28" w:after="28" w:line="100" w:lineRule="atLeast"/>
        <w:jc w:val="both"/>
        <w:rPr>
          <w:color w:val="000000"/>
          <w:sz w:val="28"/>
          <w:szCs w:val="28"/>
        </w:rPr>
      </w:pPr>
      <w:r w:rsidRPr="003A054B">
        <w:rPr>
          <w:color w:val="000000"/>
          <w:sz w:val="28"/>
          <w:szCs w:val="28"/>
        </w:rPr>
        <w:t>4.1. Руководство деятельностью группы выходного дня осуществляет</w:t>
      </w:r>
      <w:r w:rsidR="00420DB7" w:rsidRPr="003A054B">
        <w:rPr>
          <w:color w:val="000000"/>
          <w:sz w:val="28"/>
          <w:szCs w:val="28"/>
        </w:rPr>
        <w:t xml:space="preserve"> </w:t>
      </w:r>
      <w:bookmarkStart w:id="3" w:name="_Hlk513803362"/>
      <w:r w:rsidR="00420DB7" w:rsidRPr="003A054B">
        <w:rPr>
          <w:color w:val="000000"/>
          <w:sz w:val="28"/>
          <w:szCs w:val="28"/>
        </w:rPr>
        <w:t xml:space="preserve">заместитель директора - </w:t>
      </w:r>
      <w:bookmarkEnd w:id="3"/>
      <w:r w:rsidRPr="003A054B">
        <w:rPr>
          <w:color w:val="000000"/>
          <w:sz w:val="28"/>
          <w:szCs w:val="28"/>
        </w:rPr>
        <w:t>заведующий дошкольного учреждения.</w:t>
      </w:r>
    </w:p>
    <w:p w:rsidR="00553501" w:rsidRPr="003A054B" w:rsidRDefault="00553501" w:rsidP="003A054B">
      <w:pPr>
        <w:shd w:val="clear" w:color="auto" w:fill="FFFFFF"/>
        <w:spacing w:before="28" w:after="28" w:line="100" w:lineRule="atLeast"/>
        <w:jc w:val="both"/>
        <w:rPr>
          <w:color w:val="000000"/>
          <w:sz w:val="28"/>
          <w:szCs w:val="28"/>
        </w:rPr>
      </w:pPr>
      <w:r w:rsidRPr="003A054B">
        <w:rPr>
          <w:color w:val="000000"/>
          <w:sz w:val="28"/>
          <w:szCs w:val="28"/>
        </w:rPr>
        <w:t xml:space="preserve">4.2. </w:t>
      </w:r>
      <w:r w:rsidR="00420DB7" w:rsidRPr="003A054B">
        <w:rPr>
          <w:color w:val="000000"/>
          <w:sz w:val="28"/>
          <w:szCs w:val="28"/>
        </w:rPr>
        <w:t>Заместитель директора - з</w:t>
      </w:r>
      <w:r w:rsidRPr="003A054B">
        <w:rPr>
          <w:color w:val="000000"/>
          <w:sz w:val="28"/>
          <w:szCs w:val="28"/>
        </w:rPr>
        <w:t>аведующий дошкольным учреждением определяет функциональные обязанности каждого работника группы выходного дня.</w:t>
      </w:r>
    </w:p>
    <w:p w:rsidR="00553501" w:rsidRPr="003A054B" w:rsidRDefault="00553501" w:rsidP="003A054B">
      <w:pPr>
        <w:shd w:val="clear" w:color="auto" w:fill="FFFFFF"/>
        <w:spacing w:before="28" w:after="28" w:line="100" w:lineRule="atLeast"/>
        <w:jc w:val="both"/>
        <w:rPr>
          <w:color w:val="000000"/>
          <w:sz w:val="28"/>
          <w:szCs w:val="28"/>
        </w:rPr>
      </w:pPr>
      <w:r w:rsidRPr="003A054B">
        <w:rPr>
          <w:color w:val="000000"/>
          <w:sz w:val="28"/>
          <w:szCs w:val="28"/>
        </w:rPr>
        <w:t>4.3.</w:t>
      </w:r>
      <w:r w:rsidR="005D743F">
        <w:rPr>
          <w:color w:val="000000"/>
          <w:sz w:val="28"/>
          <w:szCs w:val="28"/>
        </w:rPr>
        <w:t xml:space="preserve"> </w:t>
      </w:r>
      <w:r w:rsidRPr="003A054B">
        <w:rPr>
          <w:color w:val="000000"/>
          <w:sz w:val="28"/>
          <w:szCs w:val="28"/>
        </w:rPr>
        <w:t>Для функционирования групп выходного дня выделены следующие штатные единицы:</w:t>
      </w:r>
    </w:p>
    <w:p w:rsidR="00553501" w:rsidRPr="003A054B" w:rsidRDefault="00553501" w:rsidP="003A054B">
      <w:pPr>
        <w:shd w:val="clear" w:color="auto" w:fill="FFFFFF"/>
        <w:spacing w:before="28" w:after="28" w:line="100" w:lineRule="atLeast"/>
        <w:jc w:val="both"/>
        <w:rPr>
          <w:color w:val="000000"/>
          <w:sz w:val="28"/>
          <w:szCs w:val="28"/>
        </w:rPr>
      </w:pPr>
      <w:r w:rsidRPr="003A054B">
        <w:rPr>
          <w:color w:val="000000"/>
          <w:sz w:val="28"/>
          <w:szCs w:val="28"/>
        </w:rPr>
        <w:t xml:space="preserve">  воспитатель; </w:t>
      </w:r>
    </w:p>
    <w:p w:rsidR="00553501" w:rsidRPr="003A054B" w:rsidRDefault="00553501" w:rsidP="003A054B">
      <w:pPr>
        <w:shd w:val="clear" w:color="auto" w:fill="FFFFFF"/>
        <w:spacing w:before="28" w:after="28" w:line="100" w:lineRule="atLeast"/>
        <w:jc w:val="both"/>
        <w:rPr>
          <w:color w:val="000000"/>
          <w:sz w:val="28"/>
          <w:szCs w:val="28"/>
        </w:rPr>
      </w:pPr>
      <w:r w:rsidRPr="003A054B">
        <w:rPr>
          <w:color w:val="000000"/>
          <w:sz w:val="28"/>
          <w:szCs w:val="28"/>
        </w:rPr>
        <w:t xml:space="preserve">  </w:t>
      </w:r>
      <w:r w:rsidR="00926291" w:rsidRPr="003A054B">
        <w:rPr>
          <w:color w:val="000000"/>
          <w:sz w:val="28"/>
          <w:szCs w:val="28"/>
        </w:rPr>
        <w:t>помощник</w:t>
      </w:r>
      <w:r w:rsidRPr="003A054B">
        <w:rPr>
          <w:color w:val="000000"/>
          <w:sz w:val="28"/>
          <w:szCs w:val="28"/>
        </w:rPr>
        <w:t xml:space="preserve"> воспитател</w:t>
      </w:r>
      <w:r w:rsidR="00926291" w:rsidRPr="003A054B">
        <w:rPr>
          <w:color w:val="000000"/>
          <w:sz w:val="28"/>
          <w:szCs w:val="28"/>
        </w:rPr>
        <w:t>я</w:t>
      </w:r>
      <w:r w:rsidRPr="003A054B">
        <w:rPr>
          <w:color w:val="000000"/>
          <w:sz w:val="28"/>
          <w:szCs w:val="28"/>
        </w:rPr>
        <w:t>;</w:t>
      </w:r>
    </w:p>
    <w:p w:rsidR="00553501" w:rsidRPr="003A054B" w:rsidRDefault="00553501" w:rsidP="003A054B">
      <w:pPr>
        <w:shd w:val="clear" w:color="auto" w:fill="FFFFFF"/>
        <w:spacing w:before="28" w:after="28" w:line="100" w:lineRule="atLeast"/>
        <w:jc w:val="both"/>
        <w:rPr>
          <w:color w:val="000000"/>
          <w:sz w:val="28"/>
          <w:szCs w:val="28"/>
        </w:rPr>
      </w:pPr>
      <w:r w:rsidRPr="003A054B">
        <w:rPr>
          <w:color w:val="000000"/>
          <w:sz w:val="28"/>
          <w:szCs w:val="28"/>
        </w:rPr>
        <w:t xml:space="preserve">  музыкальный руководитель;</w:t>
      </w:r>
    </w:p>
    <w:p w:rsidR="00553501" w:rsidRPr="003A054B" w:rsidRDefault="00553501" w:rsidP="003A054B">
      <w:pPr>
        <w:shd w:val="clear" w:color="auto" w:fill="FFFFFF"/>
        <w:spacing w:before="28" w:after="28" w:line="100" w:lineRule="atLeast"/>
        <w:jc w:val="both"/>
        <w:rPr>
          <w:color w:val="000000"/>
          <w:sz w:val="28"/>
          <w:szCs w:val="28"/>
        </w:rPr>
      </w:pPr>
      <w:r w:rsidRPr="003A054B">
        <w:rPr>
          <w:color w:val="000000"/>
          <w:sz w:val="28"/>
          <w:szCs w:val="28"/>
        </w:rPr>
        <w:t xml:space="preserve">  старший воспитатель;</w:t>
      </w:r>
    </w:p>
    <w:p w:rsidR="004431DD" w:rsidRPr="003A054B" w:rsidRDefault="004431DD" w:rsidP="003A054B">
      <w:pPr>
        <w:shd w:val="clear" w:color="auto" w:fill="FFFFFF"/>
        <w:spacing w:before="28" w:after="28" w:line="100" w:lineRule="atLeast"/>
        <w:jc w:val="both"/>
        <w:rPr>
          <w:color w:val="000000"/>
          <w:sz w:val="28"/>
          <w:szCs w:val="28"/>
        </w:rPr>
      </w:pPr>
      <w:r w:rsidRPr="003A054B">
        <w:rPr>
          <w:color w:val="000000"/>
          <w:sz w:val="28"/>
          <w:szCs w:val="28"/>
        </w:rPr>
        <w:t xml:space="preserve">  инструктор по физической культуре;</w:t>
      </w:r>
    </w:p>
    <w:p w:rsidR="00553501" w:rsidRPr="003A054B" w:rsidRDefault="00926291" w:rsidP="003A054B">
      <w:pPr>
        <w:shd w:val="clear" w:color="auto" w:fill="FFFFFF"/>
        <w:spacing w:before="28" w:after="28" w:line="100" w:lineRule="atLeast"/>
        <w:jc w:val="both"/>
        <w:rPr>
          <w:color w:val="000000"/>
          <w:sz w:val="28"/>
          <w:szCs w:val="28"/>
        </w:rPr>
      </w:pPr>
      <w:r w:rsidRPr="003A054B">
        <w:rPr>
          <w:color w:val="000000"/>
          <w:sz w:val="28"/>
          <w:szCs w:val="28"/>
        </w:rPr>
        <w:t xml:space="preserve">  педагог-психолог</w:t>
      </w:r>
      <w:r w:rsidR="00752A1F" w:rsidRPr="003A054B">
        <w:rPr>
          <w:color w:val="000000"/>
          <w:sz w:val="28"/>
          <w:szCs w:val="28"/>
        </w:rPr>
        <w:t>.</w:t>
      </w:r>
    </w:p>
    <w:p w:rsidR="00752A1F" w:rsidRPr="003A054B" w:rsidRDefault="00752A1F" w:rsidP="003A054B">
      <w:pPr>
        <w:shd w:val="clear" w:color="auto" w:fill="FFFFFF"/>
        <w:spacing w:before="28" w:after="28" w:line="100" w:lineRule="atLeast"/>
        <w:jc w:val="center"/>
        <w:rPr>
          <w:b/>
          <w:bCs/>
          <w:color w:val="000000"/>
          <w:sz w:val="28"/>
          <w:szCs w:val="28"/>
        </w:rPr>
      </w:pPr>
      <w:r w:rsidRPr="003A054B">
        <w:rPr>
          <w:b/>
          <w:bCs/>
          <w:color w:val="000000"/>
          <w:sz w:val="28"/>
          <w:szCs w:val="28"/>
        </w:rPr>
        <w:t>5. Образовательный процесс</w:t>
      </w:r>
    </w:p>
    <w:p w:rsidR="00752A1F" w:rsidRPr="003A054B" w:rsidRDefault="00752A1F" w:rsidP="003A054B">
      <w:pPr>
        <w:shd w:val="clear" w:color="auto" w:fill="FFFFFF"/>
        <w:spacing w:before="28" w:after="28" w:line="100" w:lineRule="atLeast"/>
        <w:jc w:val="both"/>
        <w:rPr>
          <w:color w:val="000000"/>
          <w:sz w:val="28"/>
          <w:szCs w:val="28"/>
        </w:rPr>
      </w:pPr>
      <w:r w:rsidRPr="003A054B">
        <w:rPr>
          <w:color w:val="000000"/>
          <w:sz w:val="28"/>
          <w:szCs w:val="28"/>
        </w:rPr>
        <w:t>5.1. Содержание образования в группе выходного дня определяется</w:t>
      </w:r>
      <w:r w:rsidR="002C3C1B" w:rsidRPr="003A054B">
        <w:rPr>
          <w:color w:val="000000"/>
          <w:sz w:val="28"/>
          <w:szCs w:val="28"/>
        </w:rPr>
        <w:t xml:space="preserve"> основной</w:t>
      </w:r>
      <w:r w:rsidRPr="003A054B">
        <w:rPr>
          <w:color w:val="000000"/>
          <w:sz w:val="28"/>
          <w:szCs w:val="28"/>
        </w:rPr>
        <w:t xml:space="preserve"> образовательной программой дошкольного образования</w:t>
      </w:r>
      <w:r w:rsidR="002C3C1B" w:rsidRPr="003A054B">
        <w:rPr>
          <w:color w:val="000000"/>
          <w:sz w:val="28"/>
          <w:szCs w:val="28"/>
        </w:rPr>
        <w:t>, разрабатываемой, утверждаемой и реализуемой Учреждением на основе федерального государственного образовательного стандарта</w:t>
      </w:r>
      <w:r w:rsidR="00EB7E40" w:rsidRPr="003A054B">
        <w:rPr>
          <w:color w:val="000000"/>
          <w:sz w:val="28"/>
          <w:szCs w:val="28"/>
        </w:rPr>
        <w:t xml:space="preserve"> дошкольного образования.</w:t>
      </w:r>
    </w:p>
    <w:p w:rsidR="00752A1F" w:rsidRPr="003A054B" w:rsidRDefault="00752A1F" w:rsidP="003A054B">
      <w:pPr>
        <w:shd w:val="clear" w:color="auto" w:fill="FFFFFF"/>
        <w:spacing w:before="28" w:after="28" w:line="100" w:lineRule="atLeast"/>
        <w:jc w:val="both"/>
        <w:rPr>
          <w:color w:val="000000"/>
          <w:sz w:val="28"/>
          <w:szCs w:val="28"/>
        </w:rPr>
      </w:pPr>
      <w:r w:rsidRPr="003A054B">
        <w:rPr>
          <w:color w:val="000000"/>
          <w:sz w:val="28"/>
          <w:szCs w:val="28"/>
        </w:rPr>
        <w:t>5.2 Организация образовательного процесса в группе выходного дня регламентируется учебным планом и расписанием непосредственно образовательной деятельности, утверждаемых руководителем образовательной организации.</w:t>
      </w:r>
    </w:p>
    <w:p w:rsidR="00752A1F" w:rsidRPr="003A054B" w:rsidRDefault="00752A1F" w:rsidP="003A054B">
      <w:pPr>
        <w:shd w:val="clear" w:color="auto" w:fill="FFFFFF"/>
        <w:spacing w:before="28" w:after="28" w:line="100" w:lineRule="atLeast"/>
        <w:jc w:val="both"/>
        <w:rPr>
          <w:color w:val="000000"/>
          <w:sz w:val="28"/>
          <w:szCs w:val="28"/>
        </w:rPr>
      </w:pPr>
      <w:r w:rsidRPr="003A054B">
        <w:rPr>
          <w:color w:val="000000"/>
          <w:sz w:val="28"/>
          <w:szCs w:val="28"/>
        </w:rPr>
        <w:t>5.3. Продолжительность непосредственно образовательной деятельности и режим работы в группе выходного дня организуется с учетом гигиенических требований к максимальной нагрузке на детей определенного возраста в организованных формах обучения.</w:t>
      </w:r>
    </w:p>
    <w:p w:rsidR="00752A1F" w:rsidRPr="003A054B" w:rsidRDefault="00752A1F" w:rsidP="003A054B">
      <w:pPr>
        <w:shd w:val="clear" w:color="auto" w:fill="FFFFFF"/>
        <w:spacing w:before="28" w:after="28" w:line="100" w:lineRule="atLeast"/>
        <w:jc w:val="both"/>
        <w:rPr>
          <w:color w:val="000000"/>
          <w:sz w:val="28"/>
          <w:szCs w:val="28"/>
        </w:rPr>
      </w:pPr>
      <w:r w:rsidRPr="003A054B">
        <w:rPr>
          <w:color w:val="000000"/>
          <w:sz w:val="28"/>
          <w:szCs w:val="28"/>
        </w:rPr>
        <w:t>5.4. При организации работы с детьми используются формы работы:</w:t>
      </w:r>
    </w:p>
    <w:p w:rsidR="00752A1F" w:rsidRPr="003A054B" w:rsidRDefault="00752A1F" w:rsidP="003A054B">
      <w:pPr>
        <w:numPr>
          <w:ilvl w:val="0"/>
          <w:numId w:val="4"/>
        </w:numPr>
        <w:shd w:val="clear" w:color="auto" w:fill="FFFFFF"/>
        <w:spacing w:before="28" w:after="28" w:line="100" w:lineRule="atLeast"/>
        <w:jc w:val="both"/>
        <w:rPr>
          <w:color w:val="000000"/>
          <w:sz w:val="28"/>
          <w:szCs w:val="28"/>
        </w:rPr>
      </w:pPr>
      <w:r w:rsidRPr="003A054B">
        <w:rPr>
          <w:color w:val="000000"/>
          <w:sz w:val="28"/>
          <w:szCs w:val="28"/>
        </w:rPr>
        <w:t>индивидуальные;</w:t>
      </w:r>
    </w:p>
    <w:p w:rsidR="00752A1F" w:rsidRPr="003A054B" w:rsidRDefault="00752A1F" w:rsidP="003A054B">
      <w:pPr>
        <w:numPr>
          <w:ilvl w:val="0"/>
          <w:numId w:val="4"/>
        </w:numPr>
        <w:shd w:val="clear" w:color="auto" w:fill="FFFFFF"/>
        <w:spacing w:before="28" w:after="28" w:line="100" w:lineRule="atLeast"/>
        <w:jc w:val="both"/>
        <w:rPr>
          <w:color w:val="000000"/>
          <w:sz w:val="28"/>
          <w:szCs w:val="28"/>
        </w:rPr>
      </w:pPr>
      <w:r w:rsidRPr="003A054B">
        <w:rPr>
          <w:color w:val="000000"/>
          <w:sz w:val="28"/>
          <w:szCs w:val="28"/>
        </w:rPr>
        <w:t>групповые;</w:t>
      </w:r>
    </w:p>
    <w:p w:rsidR="00752A1F" w:rsidRPr="003A054B" w:rsidRDefault="00752A1F" w:rsidP="003A054B">
      <w:pPr>
        <w:numPr>
          <w:ilvl w:val="0"/>
          <w:numId w:val="4"/>
        </w:numPr>
        <w:shd w:val="clear" w:color="auto" w:fill="FFFFFF"/>
        <w:spacing w:before="28" w:after="28" w:line="100" w:lineRule="atLeast"/>
        <w:jc w:val="both"/>
        <w:rPr>
          <w:color w:val="000000"/>
          <w:sz w:val="28"/>
          <w:szCs w:val="28"/>
        </w:rPr>
      </w:pPr>
      <w:r w:rsidRPr="003A054B">
        <w:rPr>
          <w:color w:val="000000"/>
          <w:sz w:val="28"/>
          <w:szCs w:val="28"/>
        </w:rPr>
        <w:t>подгрупповые.</w:t>
      </w:r>
    </w:p>
    <w:p w:rsidR="00752A1F" w:rsidRPr="003A054B" w:rsidRDefault="00752A1F" w:rsidP="003A054B">
      <w:pPr>
        <w:shd w:val="clear" w:color="auto" w:fill="FFFFFF"/>
        <w:spacing w:before="28" w:after="28" w:line="100" w:lineRule="atLeast"/>
        <w:jc w:val="both"/>
        <w:rPr>
          <w:color w:val="000000"/>
          <w:sz w:val="28"/>
          <w:szCs w:val="28"/>
        </w:rPr>
      </w:pPr>
      <w:r w:rsidRPr="003A054B">
        <w:rPr>
          <w:color w:val="000000"/>
          <w:sz w:val="28"/>
          <w:szCs w:val="28"/>
        </w:rPr>
        <w:t>5.5. Организация образовательной работы предусматривает создание условий для различных видов деятельности с учётом возможностей, интересов, потребностей детей.</w:t>
      </w:r>
    </w:p>
    <w:p w:rsidR="00553501" w:rsidRPr="003A054B" w:rsidRDefault="00752A1F" w:rsidP="003A054B">
      <w:pPr>
        <w:shd w:val="clear" w:color="auto" w:fill="FFFFFF"/>
        <w:spacing w:before="28" w:after="28" w:line="100" w:lineRule="atLeast"/>
        <w:jc w:val="center"/>
        <w:outlineLvl w:val="0"/>
        <w:rPr>
          <w:b/>
          <w:bCs/>
          <w:color w:val="000000"/>
          <w:sz w:val="28"/>
          <w:szCs w:val="28"/>
        </w:rPr>
      </w:pPr>
      <w:bookmarkStart w:id="4" w:name="_Toc403319979"/>
      <w:r w:rsidRPr="003A054B">
        <w:rPr>
          <w:b/>
          <w:bCs/>
          <w:color w:val="000000"/>
          <w:sz w:val="28"/>
          <w:szCs w:val="28"/>
        </w:rPr>
        <w:t>6</w:t>
      </w:r>
      <w:r w:rsidR="00553501" w:rsidRPr="003A054B">
        <w:rPr>
          <w:b/>
          <w:bCs/>
          <w:color w:val="000000"/>
          <w:sz w:val="28"/>
          <w:szCs w:val="28"/>
        </w:rPr>
        <w:t>. Финансирование деятельности группы выходного дня</w:t>
      </w:r>
      <w:bookmarkEnd w:id="4"/>
    </w:p>
    <w:p w:rsidR="00EB7E40" w:rsidRPr="003A054B" w:rsidRDefault="00553501" w:rsidP="003A054B">
      <w:pPr>
        <w:numPr>
          <w:ilvl w:val="0"/>
          <w:numId w:val="8"/>
        </w:numPr>
        <w:shd w:val="clear" w:color="auto" w:fill="FFFFFF"/>
        <w:spacing w:before="28" w:after="28" w:line="100" w:lineRule="atLeast"/>
        <w:jc w:val="both"/>
        <w:rPr>
          <w:color w:val="000000"/>
          <w:sz w:val="28"/>
          <w:szCs w:val="28"/>
        </w:rPr>
      </w:pPr>
      <w:r w:rsidRPr="003A054B">
        <w:rPr>
          <w:color w:val="000000"/>
          <w:sz w:val="28"/>
          <w:szCs w:val="28"/>
        </w:rPr>
        <w:t xml:space="preserve"> </w:t>
      </w:r>
      <w:r w:rsidR="00EB7E40" w:rsidRPr="003A054B">
        <w:rPr>
          <w:color w:val="000000"/>
          <w:sz w:val="28"/>
          <w:szCs w:val="28"/>
        </w:rPr>
        <w:t xml:space="preserve">Финансирование деятельности </w:t>
      </w:r>
      <w:bookmarkStart w:id="5" w:name="_Hlk516656807"/>
      <w:r w:rsidR="00EB7E40" w:rsidRPr="003A054B">
        <w:rPr>
          <w:color w:val="000000"/>
          <w:sz w:val="28"/>
          <w:szCs w:val="28"/>
        </w:rPr>
        <w:t xml:space="preserve">группы выходного дня </w:t>
      </w:r>
      <w:bookmarkEnd w:id="5"/>
      <w:r w:rsidR="00EB7E40" w:rsidRPr="003A054B">
        <w:rPr>
          <w:color w:val="000000"/>
          <w:sz w:val="28"/>
          <w:szCs w:val="28"/>
        </w:rPr>
        <w:t>являющейся структурной единицей ДОУ, осуществляется:</w:t>
      </w:r>
    </w:p>
    <w:p w:rsidR="00EB7E40" w:rsidRPr="003A054B" w:rsidRDefault="00EB7E40" w:rsidP="003A054B">
      <w:pPr>
        <w:numPr>
          <w:ilvl w:val="0"/>
          <w:numId w:val="9"/>
        </w:numPr>
        <w:shd w:val="clear" w:color="auto" w:fill="FFFFFF"/>
        <w:spacing w:before="28" w:after="28" w:line="100" w:lineRule="atLeast"/>
        <w:jc w:val="both"/>
        <w:rPr>
          <w:color w:val="000000"/>
          <w:sz w:val="28"/>
          <w:szCs w:val="28"/>
        </w:rPr>
      </w:pPr>
      <w:r w:rsidRPr="003A054B">
        <w:rPr>
          <w:color w:val="000000"/>
          <w:sz w:val="28"/>
          <w:szCs w:val="28"/>
        </w:rPr>
        <w:t xml:space="preserve">за счет средств субвенций из бюджета Республики Мордовия, в части расходов на оплату труда в рамках финансового обеспечения государственных гарантий реализации прав на получение </w:t>
      </w:r>
      <w:r w:rsidRPr="003A054B">
        <w:rPr>
          <w:color w:val="000000"/>
          <w:sz w:val="28"/>
          <w:szCs w:val="28"/>
        </w:rPr>
        <w:lastRenderedPageBreak/>
        <w:t>общедоступного и бесплатного дошкольного образования, приобретения учебных пособий, средств обучения, игр, игрушек;</w:t>
      </w:r>
    </w:p>
    <w:p w:rsidR="00EB7E40" w:rsidRPr="003A054B" w:rsidRDefault="00EB7E40" w:rsidP="003A054B">
      <w:pPr>
        <w:numPr>
          <w:ilvl w:val="0"/>
          <w:numId w:val="9"/>
        </w:numPr>
        <w:shd w:val="clear" w:color="auto" w:fill="FFFFFF"/>
        <w:spacing w:before="28" w:after="28" w:line="100" w:lineRule="atLeast"/>
        <w:jc w:val="both"/>
        <w:rPr>
          <w:color w:val="000000"/>
          <w:sz w:val="28"/>
          <w:szCs w:val="28"/>
        </w:rPr>
      </w:pPr>
      <w:r w:rsidRPr="003A054B">
        <w:rPr>
          <w:color w:val="000000"/>
          <w:sz w:val="28"/>
          <w:szCs w:val="28"/>
        </w:rPr>
        <w:t xml:space="preserve">за счет средств бюджета муниципального образования </w:t>
      </w:r>
      <w:proofErr w:type="spellStart"/>
      <w:r w:rsidRPr="003A054B">
        <w:rPr>
          <w:color w:val="000000"/>
          <w:sz w:val="28"/>
          <w:szCs w:val="28"/>
        </w:rPr>
        <w:t>Ковылкинский</w:t>
      </w:r>
      <w:proofErr w:type="spellEnd"/>
      <w:r w:rsidRPr="003A054B">
        <w:rPr>
          <w:color w:val="000000"/>
          <w:sz w:val="28"/>
          <w:szCs w:val="28"/>
        </w:rPr>
        <w:t xml:space="preserve"> муниципальный район Республики Мордовия, в рамках финансового обеспечения выполнения муниципального задания на оказание услуг (выполнение работ), устанавливаемого в соответствии с законодательством Российской Федерации или субсидий на иные цели.</w:t>
      </w:r>
    </w:p>
    <w:p w:rsidR="00EB7E40" w:rsidRPr="003A054B" w:rsidRDefault="00EB7E40" w:rsidP="003A054B">
      <w:pPr>
        <w:numPr>
          <w:ilvl w:val="0"/>
          <w:numId w:val="8"/>
        </w:numPr>
        <w:shd w:val="clear" w:color="auto" w:fill="FFFFFF"/>
        <w:spacing w:before="28" w:after="28" w:line="100" w:lineRule="atLeast"/>
        <w:jc w:val="both"/>
        <w:rPr>
          <w:color w:val="000000"/>
          <w:sz w:val="28"/>
          <w:szCs w:val="28"/>
        </w:rPr>
      </w:pPr>
      <w:r w:rsidRPr="003A054B">
        <w:rPr>
          <w:color w:val="000000"/>
          <w:sz w:val="28"/>
          <w:szCs w:val="28"/>
        </w:rPr>
        <w:t xml:space="preserve"> Оплата труда работников группы выходного дня производится в соответствии с Положением об оплате труда работников муниципального бюджетного дошкольного образовательного учреждения «Центр развития ребенка – детский сад «Сказка» и на основании заключенного трудового договора.</w:t>
      </w:r>
    </w:p>
    <w:p w:rsidR="005D743F" w:rsidRPr="005D743F" w:rsidRDefault="00EB7E40" w:rsidP="005D743F">
      <w:pPr>
        <w:numPr>
          <w:ilvl w:val="0"/>
          <w:numId w:val="8"/>
        </w:numPr>
        <w:shd w:val="clear" w:color="auto" w:fill="FFFFFF"/>
        <w:spacing w:before="28" w:after="28" w:line="100" w:lineRule="atLeast"/>
        <w:jc w:val="both"/>
        <w:rPr>
          <w:color w:val="000000"/>
          <w:sz w:val="28"/>
          <w:szCs w:val="28"/>
        </w:rPr>
      </w:pPr>
      <w:r w:rsidRPr="003A054B">
        <w:rPr>
          <w:color w:val="000000"/>
          <w:sz w:val="28"/>
          <w:szCs w:val="28"/>
        </w:rPr>
        <w:t xml:space="preserve"> Родительская плата за содержание ребенка в группе выходного дня устанавливается и взимается в соответствии с действующим законодательством, нормативно-правовыми актами Республики Мордовия и </w:t>
      </w:r>
      <w:r w:rsidR="005D743F" w:rsidRPr="003A054B">
        <w:rPr>
          <w:color w:val="000000"/>
          <w:sz w:val="28"/>
          <w:szCs w:val="28"/>
        </w:rPr>
        <w:t xml:space="preserve">администрации </w:t>
      </w:r>
      <w:proofErr w:type="spellStart"/>
      <w:r w:rsidR="005D743F" w:rsidRPr="003A054B">
        <w:rPr>
          <w:color w:val="000000"/>
          <w:sz w:val="28"/>
          <w:szCs w:val="28"/>
        </w:rPr>
        <w:t>Ковылкинского</w:t>
      </w:r>
      <w:proofErr w:type="spellEnd"/>
      <w:r w:rsidR="005D743F" w:rsidRPr="003A054B">
        <w:rPr>
          <w:color w:val="000000"/>
          <w:sz w:val="28"/>
          <w:szCs w:val="28"/>
        </w:rPr>
        <w:t xml:space="preserve"> муниципального района Республики Мордовия.</w:t>
      </w:r>
    </w:p>
    <w:p w:rsidR="00420DB7" w:rsidRPr="003A054B" w:rsidRDefault="00EB7E40" w:rsidP="003A054B">
      <w:pPr>
        <w:numPr>
          <w:ilvl w:val="0"/>
          <w:numId w:val="8"/>
        </w:numPr>
        <w:shd w:val="clear" w:color="auto" w:fill="FFFFFF"/>
        <w:spacing w:before="28" w:after="28" w:line="100" w:lineRule="atLeast"/>
        <w:jc w:val="both"/>
        <w:rPr>
          <w:color w:val="000000"/>
          <w:sz w:val="28"/>
          <w:szCs w:val="28"/>
        </w:rPr>
      </w:pPr>
      <w:r w:rsidRPr="003A054B">
        <w:rPr>
          <w:color w:val="000000"/>
          <w:sz w:val="28"/>
          <w:szCs w:val="28"/>
        </w:rPr>
        <w:t>Родители (законные представители) детей, посещающих группу выходного дня, реализующие основную общеобразовательную программу дошкольного образования, имеют право на получение компенсации части родительской платы в</w:t>
      </w:r>
      <w:r w:rsidR="00586543" w:rsidRPr="003A054B">
        <w:rPr>
          <w:color w:val="000000"/>
          <w:sz w:val="28"/>
          <w:szCs w:val="28"/>
        </w:rPr>
        <w:t xml:space="preserve"> </w:t>
      </w:r>
      <w:r w:rsidRPr="003A054B">
        <w:rPr>
          <w:color w:val="000000"/>
          <w:sz w:val="28"/>
          <w:szCs w:val="28"/>
        </w:rPr>
        <w:t>порядке</w:t>
      </w:r>
      <w:r w:rsidR="00586543" w:rsidRPr="003A054B">
        <w:rPr>
          <w:color w:val="000000"/>
          <w:sz w:val="28"/>
          <w:szCs w:val="28"/>
        </w:rPr>
        <w:t xml:space="preserve"> </w:t>
      </w:r>
      <w:r w:rsidRPr="003A054B">
        <w:rPr>
          <w:color w:val="000000"/>
          <w:sz w:val="28"/>
          <w:szCs w:val="28"/>
        </w:rPr>
        <w:t xml:space="preserve">определенном нормами действующего законодательства, нормативно-правовыми актами Республики Мордовия и </w:t>
      </w:r>
      <w:r w:rsidR="003A054B" w:rsidRPr="003A054B">
        <w:rPr>
          <w:color w:val="000000"/>
          <w:sz w:val="28"/>
          <w:szCs w:val="28"/>
        </w:rPr>
        <w:t>администрации</w:t>
      </w:r>
      <w:r w:rsidRPr="003A054B">
        <w:rPr>
          <w:color w:val="000000"/>
          <w:sz w:val="28"/>
          <w:szCs w:val="28"/>
        </w:rPr>
        <w:t xml:space="preserve"> </w:t>
      </w:r>
      <w:proofErr w:type="spellStart"/>
      <w:r w:rsidRPr="003A054B">
        <w:rPr>
          <w:color w:val="000000"/>
          <w:sz w:val="28"/>
          <w:szCs w:val="28"/>
        </w:rPr>
        <w:t>Ковылкинск</w:t>
      </w:r>
      <w:r w:rsidR="003A054B" w:rsidRPr="003A054B">
        <w:rPr>
          <w:color w:val="000000"/>
          <w:sz w:val="28"/>
          <w:szCs w:val="28"/>
        </w:rPr>
        <w:t>ого</w:t>
      </w:r>
      <w:proofErr w:type="spellEnd"/>
      <w:r w:rsidRPr="003A054B">
        <w:rPr>
          <w:color w:val="000000"/>
          <w:sz w:val="28"/>
          <w:szCs w:val="28"/>
        </w:rPr>
        <w:t xml:space="preserve"> муниципальн</w:t>
      </w:r>
      <w:r w:rsidR="003A054B" w:rsidRPr="003A054B">
        <w:rPr>
          <w:color w:val="000000"/>
          <w:sz w:val="28"/>
          <w:szCs w:val="28"/>
        </w:rPr>
        <w:t>ого</w:t>
      </w:r>
      <w:r w:rsidRPr="003A054B">
        <w:rPr>
          <w:color w:val="000000"/>
          <w:sz w:val="28"/>
          <w:szCs w:val="28"/>
        </w:rPr>
        <w:t xml:space="preserve"> район</w:t>
      </w:r>
      <w:r w:rsidR="003A054B" w:rsidRPr="003A054B">
        <w:rPr>
          <w:color w:val="000000"/>
          <w:sz w:val="28"/>
          <w:szCs w:val="28"/>
        </w:rPr>
        <w:t>а</w:t>
      </w:r>
      <w:r w:rsidRPr="003A054B">
        <w:rPr>
          <w:color w:val="000000"/>
          <w:sz w:val="28"/>
          <w:szCs w:val="28"/>
        </w:rPr>
        <w:t xml:space="preserve"> Республики Мордовия.</w:t>
      </w:r>
    </w:p>
    <w:p w:rsidR="00553501" w:rsidRPr="003A054B" w:rsidRDefault="00752A1F" w:rsidP="005D743F">
      <w:pPr>
        <w:shd w:val="clear" w:color="auto" w:fill="FFFFFF"/>
        <w:spacing w:line="100" w:lineRule="atLeast"/>
        <w:jc w:val="center"/>
        <w:outlineLvl w:val="0"/>
        <w:rPr>
          <w:b/>
          <w:bCs/>
          <w:color w:val="000000"/>
          <w:sz w:val="28"/>
          <w:szCs w:val="28"/>
        </w:rPr>
      </w:pPr>
      <w:bookmarkStart w:id="6" w:name="_Toc403319980"/>
      <w:r w:rsidRPr="003A054B">
        <w:rPr>
          <w:b/>
          <w:bCs/>
          <w:color w:val="000000"/>
          <w:sz w:val="28"/>
          <w:szCs w:val="28"/>
        </w:rPr>
        <w:t>7</w:t>
      </w:r>
      <w:r w:rsidR="00553501" w:rsidRPr="003A054B">
        <w:rPr>
          <w:b/>
          <w:bCs/>
          <w:color w:val="000000"/>
          <w:sz w:val="28"/>
          <w:szCs w:val="28"/>
        </w:rPr>
        <w:t>. Права и обязанности участников медико-оздоровительного</w:t>
      </w:r>
      <w:bookmarkEnd w:id="6"/>
    </w:p>
    <w:p w:rsidR="00553501" w:rsidRPr="003A054B" w:rsidRDefault="00553501" w:rsidP="005D743F">
      <w:pPr>
        <w:shd w:val="clear" w:color="auto" w:fill="FFFFFF"/>
        <w:spacing w:line="100" w:lineRule="atLeast"/>
        <w:jc w:val="center"/>
        <w:rPr>
          <w:b/>
          <w:bCs/>
          <w:color w:val="000000"/>
          <w:sz w:val="28"/>
          <w:szCs w:val="28"/>
        </w:rPr>
      </w:pPr>
      <w:r w:rsidRPr="003A054B">
        <w:rPr>
          <w:b/>
          <w:bCs/>
          <w:color w:val="000000"/>
          <w:sz w:val="28"/>
          <w:szCs w:val="28"/>
        </w:rPr>
        <w:t>процесса в группе выходного дня</w:t>
      </w:r>
    </w:p>
    <w:p w:rsidR="008D7C5E" w:rsidRPr="003A054B" w:rsidRDefault="00644C73" w:rsidP="003A054B">
      <w:pPr>
        <w:shd w:val="clear" w:color="auto" w:fill="FFFFFF"/>
        <w:spacing w:before="28" w:after="28" w:line="100" w:lineRule="atLeast"/>
        <w:jc w:val="both"/>
        <w:rPr>
          <w:color w:val="000000"/>
          <w:sz w:val="28"/>
          <w:szCs w:val="28"/>
        </w:rPr>
      </w:pPr>
      <w:r w:rsidRPr="003A054B">
        <w:rPr>
          <w:color w:val="000000"/>
          <w:sz w:val="28"/>
          <w:szCs w:val="28"/>
        </w:rPr>
        <w:t>7</w:t>
      </w:r>
      <w:r w:rsidR="00553501" w:rsidRPr="003A054B">
        <w:rPr>
          <w:color w:val="000000"/>
          <w:sz w:val="28"/>
          <w:szCs w:val="28"/>
        </w:rPr>
        <w:t>.1. Участниками воспитательно-образовательного процесса группы выходного дня являются воспитанники, родители (или законные представители), педагоги и специалисты учреждения.</w:t>
      </w:r>
    </w:p>
    <w:p w:rsidR="00D005B8" w:rsidRPr="003A054B" w:rsidRDefault="00644C73" w:rsidP="003A054B">
      <w:pPr>
        <w:shd w:val="clear" w:color="auto" w:fill="FFFFFF"/>
        <w:spacing w:before="28" w:after="28" w:line="100" w:lineRule="atLeast"/>
        <w:jc w:val="both"/>
        <w:rPr>
          <w:color w:val="000000"/>
          <w:sz w:val="28"/>
          <w:szCs w:val="28"/>
        </w:rPr>
      </w:pPr>
      <w:r w:rsidRPr="003A054B">
        <w:rPr>
          <w:color w:val="000000"/>
          <w:sz w:val="28"/>
          <w:szCs w:val="28"/>
        </w:rPr>
        <w:t>7</w:t>
      </w:r>
      <w:r w:rsidR="00553501" w:rsidRPr="003A054B">
        <w:rPr>
          <w:color w:val="000000"/>
          <w:sz w:val="28"/>
          <w:szCs w:val="28"/>
        </w:rPr>
        <w:t>.2. Права, социальные гарантии и обязанности каждого работника группы выходного дня определяются законодательством Российской Федерации, трудовым договором, предусматривающим функциональные обязанности и квалификационные характеристики.</w:t>
      </w:r>
    </w:p>
    <w:sectPr w:rsidR="00D005B8" w:rsidRPr="003A054B" w:rsidSect="0065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5E006CD"/>
    <w:multiLevelType w:val="hybridMultilevel"/>
    <w:tmpl w:val="3072F16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45EBE"/>
    <w:multiLevelType w:val="hybridMultilevel"/>
    <w:tmpl w:val="06FEB172"/>
    <w:lvl w:ilvl="0" w:tplc="0BB8F012">
      <w:start w:val="1"/>
      <w:numFmt w:val="decimal"/>
      <w:lvlText w:val="6.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253239"/>
    <w:multiLevelType w:val="multilevel"/>
    <w:tmpl w:val="C608A38E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1BD03879"/>
    <w:multiLevelType w:val="multilevel"/>
    <w:tmpl w:val="6832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E20618"/>
    <w:multiLevelType w:val="hybridMultilevel"/>
    <w:tmpl w:val="E304A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575AC"/>
    <w:multiLevelType w:val="hybridMultilevel"/>
    <w:tmpl w:val="1E0AEB0A"/>
    <w:lvl w:ilvl="0" w:tplc="FFD89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12092"/>
    <w:multiLevelType w:val="hybridMultilevel"/>
    <w:tmpl w:val="5B622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95747"/>
    <w:multiLevelType w:val="hybridMultilevel"/>
    <w:tmpl w:val="F36C30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651"/>
    <w:rsid w:val="00166F8F"/>
    <w:rsid w:val="002847AA"/>
    <w:rsid w:val="002C3C1B"/>
    <w:rsid w:val="002D1651"/>
    <w:rsid w:val="00363851"/>
    <w:rsid w:val="003A054B"/>
    <w:rsid w:val="00420DB7"/>
    <w:rsid w:val="004431DD"/>
    <w:rsid w:val="00444D49"/>
    <w:rsid w:val="005301CE"/>
    <w:rsid w:val="00553501"/>
    <w:rsid w:val="00586543"/>
    <w:rsid w:val="005D743F"/>
    <w:rsid w:val="00644C73"/>
    <w:rsid w:val="00655E3B"/>
    <w:rsid w:val="00675593"/>
    <w:rsid w:val="00732849"/>
    <w:rsid w:val="0074726F"/>
    <w:rsid w:val="00752A1F"/>
    <w:rsid w:val="00825EF3"/>
    <w:rsid w:val="008968CA"/>
    <w:rsid w:val="008D7C5E"/>
    <w:rsid w:val="00926291"/>
    <w:rsid w:val="00BC1E25"/>
    <w:rsid w:val="00D005B8"/>
    <w:rsid w:val="00D05D59"/>
    <w:rsid w:val="00EB7E40"/>
    <w:rsid w:val="00ED1761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4A259-56A3-41A3-9332-933E079E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3501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uiPriority w:val="99"/>
    <w:rsid w:val="00553501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553501"/>
  </w:style>
  <w:style w:type="paragraph" w:styleId="a4">
    <w:name w:val="Balloon Text"/>
    <w:basedOn w:val="a"/>
    <w:link w:val="a5"/>
    <w:uiPriority w:val="99"/>
    <w:semiHidden/>
    <w:unhideWhenUsed/>
    <w:rsid w:val="00644C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C7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20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D3733-4F6C-4F8E-B954-FD579C0A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Пользователь Windows</cp:lastModifiedBy>
  <cp:revision>3</cp:revision>
  <cp:lastPrinted>2018-06-20T10:49:00Z</cp:lastPrinted>
  <dcterms:created xsi:type="dcterms:W3CDTF">2018-06-20T10:50:00Z</dcterms:created>
  <dcterms:modified xsi:type="dcterms:W3CDTF">2018-06-20T11:26:00Z</dcterms:modified>
</cp:coreProperties>
</file>